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94EC4" w14:textId="121D9811" w:rsidR="00D726CF" w:rsidRPr="00AB5FA0" w:rsidRDefault="00A77C37" w:rsidP="00C80F3E">
      <w:pPr>
        <w:pStyle w:val="Tytu"/>
        <w:rPr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29152" behindDoc="1" locked="0" layoutInCell="1" allowOverlap="1" wp14:anchorId="6731DF0D" wp14:editId="014012CB">
                <wp:simplePos x="0" y="0"/>
                <wp:positionH relativeFrom="page">
                  <wp:posOffset>409575</wp:posOffset>
                </wp:positionH>
                <wp:positionV relativeFrom="page">
                  <wp:posOffset>659130</wp:posOffset>
                </wp:positionV>
                <wp:extent cx="149860" cy="9373870"/>
                <wp:effectExtent l="0" t="0" r="0" b="0"/>
                <wp:wrapNone/>
                <wp:docPr id="101381583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9373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22059D" w14:textId="77777777" w:rsidR="00D726CF" w:rsidRDefault="000671DD">
                            <w:pPr>
                              <w:spacing w:before="8" w:line="228" w:lineRule="exact"/>
                              <w:ind w:left="20"/>
                              <w:rPr>
                                <w:rFonts w:ascii="Poppins" w:hAnsi="Poppins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GALERIA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POSTACI. MAPA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MIEJSC. Edmundowi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Niziurskiemu</w:t>
                            </w:r>
                            <w:proofErr w:type="spellEnd"/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 xml:space="preserve"> w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100. rocznicę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urodzin – projekt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dofinansowany ze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środków budżetu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państwa, przyznanych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przez Ministra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Nauki w ramach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Programu Doskonała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 xml:space="preserve">nauka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5"/>
                                <w:sz w:val="14"/>
                              </w:rPr>
                              <w:t>II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31DF0D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2.25pt;margin-top:51.9pt;width:11.8pt;height:738.1pt;z-index:-487587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" filled="f" stroked="f">
                <v:textbox style="layout-flow:vertical;mso-layout-flow-alt:bottom-to-top" inset="0,0,0,0">
                  <w:txbxContent>
                    <w:p w14:paraId="4422059D" w14:textId="77777777" w:rsidR="00D726CF" w:rsidRDefault="000671DD">
                      <w:pPr>
                        <w:spacing w:before="8" w:line="228" w:lineRule="exact"/>
                        <w:ind w:left="20"/>
                        <w:rPr>
                          <w:rFonts w:ascii="Poppins" w:hAnsi="Poppins"/>
                          <w:i/>
                          <w:sz w:val="14"/>
                        </w:rPr>
                      </w:pP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GALERIA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POSTACI. MAPA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MIEJSC. Edmundowi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Niziurskiemu w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100. rocznicę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urodzin – projekt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dofinansowany ze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środków budżetu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państwa, przyznanych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przez Ministra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Nauki w ramach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Programu Doskonała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 xml:space="preserve">nauka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5"/>
                          <w:sz w:val="14"/>
                        </w:rPr>
                        <w:t>II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671DD" w:rsidRPr="00D0785E">
        <w:rPr>
          <w:bCs/>
          <w:color w:val="25408F"/>
          <w:sz w:val="28"/>
          <w:szCs w:val="28"/>
        </w:rPr>
        <w:t xml:space="preserve">KARTA </w:t>
      </w:r>
      <w:r w:rsidR="000671DD" w:rsidRPr="00D0785E">
        <w:rPr>
          <w:bCs/>
          <w:color w:val="25408F"/>
          <w:spacing w:val="-2"/>
          <w:sz w:val="28"/>
          <w:szCs w:val="28"/>
        </w:rPr>
        <w:t>ZGŁOSZENIA</w:t>
      </w:r>
    </w:p>
    <w:p w14:paraId="3C7F7112" w14:textId="77777777" w:rsidR="00D726CF" w:rsidRDefault="000671DD" w:rsidP="00C80F3E">
      <w:pPr>
        <w:spacing w:before="92"/>
        <w:jc w:val="center"/>
        <w:rPr>
          <w:rFonts w:ascii="Poppins" w:hAnsi="Poppins"/>
          <w:sz w:val="24"/>
        </w:rPr>
      </w:pPr>
      <w:r>
        <w:rPr>
          <w:rFonts w:ascii="Poppins" w:hAnsi="Poppins"/>
          <w:color w:val="231F20"/>
          <w:sz w:val="24"/>
        </w:rPr>
        <w:t xml:space="preserve">Ogólnopolska Konferencja </w:t>
      </w:r>
      <w:r>
        <w:rPr>
          <w:rFonts w:ascii="Poppins" w:hAnsi="Poppins"/>
          <w:color w:val="231F20"/>
          <w:spacing w:val="-2"/>
          <w:sz w:val="24"/>
        </w:rPr>
        <w:t>Naukowa</w:t>
      </w:r>
    </w:p>
    <w:p w14:paraId="00219E67" w14:textId="77777777" w:rsidR="00D726CF" w:rsidRDefault="000671DD" w:rsidP="00C80F3E">
      <w:pPr>
        <w:spacing w:before="104"/>
        <w:ind w:left="155"/>
        <w:jc w:val="center"/>
        <w:rPr>
          <w:rFonts w:ascii="Poppins" w:hAnsi="Poppins"/>
          <w:sz w:val="24"/>
        </w:rPr>
      </w:pPr>
      <w:r>
        <w:rPr>
          <w:rFonts w:ascii="Poppins" w:hAnsi="Poppins"/>
          <w:color w:val="D2232A"/>
          <w:sz w:val="24"/>
        </w:rPr>
        <w:t xml:space="preserve">GALERIA POSTACI. MAPA MIEJSC. Edmundowi </w:t>
      </w:r>
      <w:proofErr w:type="spellStart"/>
      <w:r>
        <w:rPr>
          <w:rFonts w:ascii="Poppins" w:hAnsi="Poppins"/>
          <w:color w:val="D2232A"/>
          <w:sz w:val="24"/>
        </w:rPr>
        <w:t>Niziurskiemu</w:t>
      </w:r>
      <w:proofErr w:type="spellEnd"/>
      <w:r>
        <w:rPr>
          <w:rFonts w:ascii="Poppins" w:hAnsi="Poppins"/>
          <w:color w:val="D2232A"/>
          <w:sz w:val="24"/>
        </w:rPr>
        <w:t xml:space="preserve"> w 100. rocznicę </w:t>
      </w:r>
      <w:r>
        <w:rPr>
          <w:rFonts w:ascii="Poppins" w:hAnsi="Poppins"/>
          <w:color w:val="D2232A"/>
          <w:spacing w:val="-2"/>
          <w:sz w:val="24"/>
        </w:rPr>
        <w:t>urodzin</w:t>
      </w:r>
    </w:p>
    <w:p w14:paraId="24C6873F" w14:textId="77777777" w:rsidR="00D726CF" w:rsidRDefault="000671DD" w:rsidP="00C80F3E">
      <w:pPr>
        <w:spacing w:before="47" w:after="360"/>
        <w:jc w:val="center"/>
        <w:rPr>
          <w:rFonts w:ascii="Poppins"/>
          <w:sz w:val="24"/>
        </w:rPr>
      </w:pPr>
      <w:r>
        <w:rPr>
          <w:rFonts w:ascii="Poppins"/>
          <w:color w:val="231F20"/>
          <w:sz w:val="24"/>
        </w:rPr>
        <w:t xml:space="preserve">Kielce, 3-4 czerwca 2025, </w:t>
      </w:r>
      <w:proofErr w:type="spellStart"/>
      <w:r>
        <w:rPr>
          <w:rFonts w:ascii="Poppins"/>
          <w:color w:val="231F20"/>
          <w:sz w:val="24"/>
        </w:rPr>
        <w:t>ILiJ</w:t>
      </w:r>
      <w:proofErr w:type="spellEnd"/>
      <w:r>
        <w:rPr>
          <w:rFonts w:ascii="Poppins"/>
          <w:color w:val="231F20"/>
          <w:sz w:val="24"/>
        </w:rPr>
        <w:t xml:space="preserve"> UJK, ul. Uniwersytecka </w:t>
      </w:r>
      <w:r>
        <w:rPr>
          <w:rFonts w:ascii="Poppins"/>
          <w:color w:val="231F20"/>
          <w:spacing w:val="-5"/>
          <w:sz w:val="24"/>
        </w:rPr>
        <w:t>17</w:t>
      </w:r>
    </w:p>
    <w:p w14:paraId="6F3F4DB5" w14:textId="77777777" w:rsidR="00D726CF" w:rsidRDefault="000671DD" w:rsidP="00131326">
      <w:pPr>
        <w:tabs>
          <w:tab w:val="left" w:leader="dot" w:pos="9639"/>
        </w:tabs>
        <w:spacing w:line="382" w:lineRule="exact"/>
        <w:ind w:left="113"/>
      </w:pPr>
      <w:r>
        <w:rPr>
          <w:rFonts w:ascii="Poppins" w:hAnsi="Poppins"/>
          <w:color w:val="231F20"/>
        </w:rPr>
        <w:t>Imię</w:t>
      </w:r>
      <w:r>
        <w:rPr>
          <w:rFonts w:ascii="Poppins" w:hAnsi="Poppins"/>
          <w:color w:val="231F20"/>
          <w:spacing w:val="59"/>
          <w:w w:val="150"/>
        </w:rPr>
        <w:t xml:space="preserve"> </w:t>
      </w:r>
      <w:r>
        <w:rPr>
          <w:rFonts w:ascii="Poppins" w:hAnsi="Poppins"/>
          <w:color w:val="231F20"/>
        </w:rPr>
        <w:t>i</w:t>
      </w:r>
      <w:r>
        <w:rPr>
          <w:rFonts w:ascii="Poppins" w:hAnsi="Poppins"/>
          <w:color w:val="231F20"/>
          <w:spacing w:val="60"/>
          <w:w w:val="150"/>
        </w:rPr>
        <w:t xml:space="preserve"> </w:t>
      </w:r>
      <w:r>
        <w:rPr>
          <w:rFonts w:ascii="Poppins" w:hAnsi="Poppins"/>
          <w:color w:val="231F20"/>
        </w:rPr>
        <w:t>nazwisko</w:t>
      </w:r>
      <w:r>
        <w:rPr>
          <w:rFonts w:ascii="Poppins" w:hAnsi="Poppins"/>
          <w:color w:val="231F20"/>
          <w:spacing w:val="26"/>
        </w:rPr>
        <w:t xml:space="preserve">  </w:t>
      </w:r>
      <w:r w:rsidR="00131326">
        <w:rPr>
          <w:color w:val="808285"/>
          <w:spacing w:val="-2"/>
        </w:rPr>
        <w:tab/>
      </w:r>
    </w:p>
    <w:p w14:paraId="6A950E77" w14:textId="77777777" w:rsidR="00D726CF" w:rsidRDefault="00660A56" w:rsidP="00131326">
      <w:pPr>
        <w:tabs>
          <w:tab w:val="left" w:leader="dot" w:pos="9639"/>
        </w:tabs>
        <w:spacing w:line="377" w:lineRule="exact"/>
        <w:ind w:left="113"/>
      </w:pPr>
      <w:r>
        <w:rPr>
          <w:noProof/>
          <w:lang w:eastAsia="pl-PL"/>
        </w:rPr>
        <w:drawing>
          <wp:anchor distT="0" distB="0" distL="0" distR="0" simplePos="0" relativeHeight="251658752" behindDoc="1" locked="0" layoutInCell="1" allowOverlap="1" wp14:anchorId="7F46DCD2" wp14:editId="5C926218">
            <wp:simplePos x="0" y="0"/>
            <wp:positionH relativeFrom="page">
              <wp:posOffset>967740</wp:posOffset>
            </wp:positionH>
            <wp:positionV relativeFrom="paragraph">
              <wp:posOffset>81280</wp:posOffset>
            </wp:positionV>
            <wp:extent cx="5743575" cy="5647690"/>
            <wp:effectExtent l="0" t="0" r="0" b="0"/>
            <wp:wrapNone/>
            <wp:docPr id="3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64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1DD">
        <w:rPr>
          <w:rFonts w:ascii="Poppins" w:hAnsi="Poppins"/>
          <w:color w:val="231F20"/>
        </w:rPr>
        <w:t>Stopień/tytuł</w:t>
      </w:r>
      <w:r w:rsidR="000671DD">
        <w:rPr>
          <w:rFonts w:ascii="Poppins" w:hAnsi="Poppins"/>
          <w:color w:val="231F20"/>
          <w:spacing w:val="27"/>
        </w:rPr>
        <w:t xml:space="preserve">  </w:t>
      </w:r>
      <w:r w:rsidR="000671DD">
        <w:rPr>
          <w:rFonts w:ascii="Poppins" w:hAnsi="Poppins"/>
          <w:color w:val="231F20"/>
        </w:rPr>
        <w:t>naukowy</w:t>
      </w:r>
      <w:r w:rsidR="000671DD">
        <w:rPr>
          <w:rFonts w:ascii="Poppins" w:hAnsi="Poppins"/>
          <w:color w:val="231F20"/>
          <w:spacing w:val="30"/>
        </w:rPr>
        <w:t xml:space="preserve">  </w:t>
      </w:r>
      <w:r w:rsidR="00131326">
        <w:rPr>
          <w:color w:val="808285"/>
          <w:spacing w:val="-2"/>
        </w:rPr>
        <w:tab/>
      </w:r>
    </w:p>
    <w:p w14:paraId="7358D2DA" w14:textId="77777777" w:rsidR="00D726CF" w:rsidRDefault="000671DD" w:rsidP="00131326">
      <w:pPr>
        <w:tabs>
          <w:tab w:val="left" w:leader="dot" w:pos="9639"/>
        </w:tabs>
        <w:spacing w:line="377" w:lineRule="exact"/>
        <w:ind w:left="113"/>
      </w:pPr>
      <w:r>
        <w:rPr>
          <w:rFonts w:ascii="Poppins"/>
          <w:color w:val="231F20"/>
        </w:rPr>
        <w:t>Stanowisko</w:t>
      </w:r>
      <w:r>
        <w:rPr>
          <w:rFonts w:ascii="Poppins"/>
          <w:color w:val="231F20"/>
          <w:spacing w:val="65"/>
        </w:rPr>
        <w:t xml:space="preserve">  </w:t>
      </w:r>
      <w:r w:rsidR="00131326">
        <w:rPr>
          <w:color w:val="808285"/>
          <w:spacing w:val="-2"/>
        </w:rPr>
        <w:tab/>
      </w:r>
    </w:p>
    <w:p w14:paraId="319DFD6B" w14:textId="77777777" w:rsidR="00D726CF" w:rsidRDefault="000671DD" w:rsidP="00131326">
      <w:pPr>
        <w:tabs>
          <w:tab w:val="left" w:leader="dot" w:pos="9639"/>
        </w:tabs>
        <w:spacing w:line="377" w:lineRule="exact"/>
        <w:ind w:left="113"/>
      </w:pPr>
      <w:r>
        <w:rPr>
          <w:rFonts w:ascii="Poppins"/>
          <w:color w:val="231F20"/>
        </w:rPr>
        <w:t>Miejsce</w:t>
      </w:r>
      <w:r>
        <w:rPr>
          <w:rFonts w:ascii="Poppins"/>
          <w:color w:val="231F20"/>
          <w:spacing w:val="76"/>
          <w:w w:val="150"/>
        </w:rPr>
        <w:t xml:space="preserve"> </w:t>
      </w:r>
      <w:r>
        <w:rPr>
          <w:rFonts w:ascii="Poppins"/>
          <w:color w:val="231F20"/>
        </w:rPr>
        <w:t>pracy/nauki</w:t>
      </w:r>
      <w:r>
        <w:rPr>
          <w:rFonts w:ascii="Poppins"/>
          <w:color w:val="231F20"/>
          <w:spacing w:val="49"/>
        </w:rPr>
        <w:t xml:space="preserve">  </w:t>
      </w:r>
      <w:r w:rsidR="00131326">
        <w:rPr>
          <w:color w:val="808285"/>
          <w:spacing w:val="-2"/>
        </w:rPr>
        <w:tab/>
      </w:r>
    </w:p>
    <w:p w14:paraId="150FAE0B" w14:textId="77777777" w:rsidR="00D726CF" w:rsidRDefault="000671DD" w:rsidP="00131326">
      <w:pPr>
        <w:tabs>
          <w:tab w:val="left" w:leader="dot" w:pos="9639"/>
        </w:tabs>
        <w:spacing w:line="377" w:lineRule="exact"/>
        <w:ind w:left="113"/>
      </w:pPr>
      <w:r>
        <w:rPr>
          <w:rFonts w:ascii="Poppins"/>
          <w:color w:val="231F20"/>
        </w:rPr>
        <w:t>Afiliacja</w:t>
      </w:r>
      <w:r>
        <w:rPr>
          <w:rFonts w:ascii="Poppins"/>
          <w:color w:val="231F20"/>
          <w:spacing w:val="77"/>
        </w:rPr>
        <w:t xml:space="preserve">  </w:t>
      </w:r>
      <w:r w:rsidR="00131326">
        <w:rPr>
          <w:color w:val="808285"/>
          <w:spacing w:val="-2"/>
        </w:rPr>
        <w:tab/>
      </w:r>
    </w:p>
    <w:p w14:paraId="15948A01" w14:textId="77777777" w:rsidR="00D726CF" w:rsidRDefault="000671DD" w:rsidP="00131326">
      <w:pPr>
        <w:tabs>
          <w:tab w:val="left" w:leader="dot" w:pos="9639"/>
        </w:tabs>
        <w:spacing w:line="377" w:lineRule="exact"/>
        <w:ind w:left="113"/>
      </w:pPr>
      <w:r>
        <w:rPr>
          <w:rFonts w:ascii="Poppins"/>
          <w:color w:val="231F20"/>
        </w:rPr>
        <w:t>Adres</w:t>
      </w:r>
      <w:r>
        <w:rPr>
          <w:rFonts w:ascii="Poppins"/>
          <w:color w:val="231F20"/>
          <w:spacing w:val="70"/>
        </w:rPr>
        <w:t xml:space="preserve"> </w:t>
      </w:r>
      <w:r>
        <w:rPr>
          <w:rFonts w:ascii="Poppins"/>
          <w:color w:val="231F20"/>
        </w:rPr>
        <w:t>do</w:t>
      </w:r>
      <w:r>
        <w:rPr>
          <w:rFonts w:ascii="Poppins"/>
          <w:color w:val="231F20"/>
          <w:spacing w:val="70"/>
        </w:rPr>
        <w:t xml:space="preserve"> </w:t>
      </w:r>
      <w:r>
        <w:rPr>
          <w:rFonts w:ascii="Poppins"/>
          <w:color w:val="231F20"/>
        </w:rPr>
        <w:t>korespondencji</w:t>
      </w:r>
      <w:r>
        <w:rPr>
          <w:rFonts w:ascii="Poppins"/>
          <w:color w:val="231F20"/>
          <w:spacing w:val="50"/>
          <w:w w:val="150"/>
        </w:rPr>
        <w:t xml:space="preserve"> </w:t>
      </w:r>
      <w:r w:rsidR="00131326">
        <w:rPr>
          <w:color w:val="808285"/>
          <w:spacing w:val="-2"/>
        </w:rPr>
        <w:tab/>
      </w:r>
    </w:p>
    <w:p w14:paraId="7E7F1011" w14:textId="77777777" w:rsidR="00D726CF" w:rsidRDefault="000671DD" w:rsidP="00131326">
      <w:pPr>
        <w:tabs>
          <w:tab w:val="left" w:leader="dot" w:pos="9639"/>
        </w:tabs>
        <w:spacing w:line="377" w:lineRule="exact"/>
        <w:ind w:left="113"/>
        <w:rPr>
          <w:rFonts w:ascii="Poppins" w:hAnsi="Poppins"/>
          <w:sz w:val="18"/>
        </w:rPr>
      </w:pPr>
      <w:r>
        <w:rPr>
          <w:rFonts w:ascii="Poppins" w:hAnsi="Poppins"/>
          <w:color w:val="231F20"/>
        </w:rPr>
        <w:t>Dane do faktury</w:t>
      </w:r>
      <w:r>
        <w:rPr>
          <w:rFonts w:ascii="Poppins" w:hAnsi="Poppins"/>
          <w:color w:val="231F20"/>
          <w:spacing w:val="-1"/>
        </w:rPr>
        <w:t xml:space="preserve"> </w:t>
      </w:r>
      <w:r>
        <w:rPr>
          <w:rFonts w:ascii="Poppins" w:hAnsi="Poppins"/>
          <w:color w:val="231F20"/>
          <w:sz w:val="18"/>
        </w:rPr>
        <w:t xml:space="preserve">(nazwa instytucji/dokładny adres, NIP/imię i </w:t>
      </w:r>
      <w:r>
        <w:rPr>
          <w:rFonts w:ascii="Poppins" w:hAnsi="Poppins"/>
          <w:color w:val="231F20"/>
          <w:spacing w:val="-2"/>
          <w:sz w:val="18"/>
        </w:rPr>
        <w:t>nazwisko)</w:t>
      </w:r>
    </w:p>
    <w:p w14:paraId="6B9855DB" w14:textId="77777777" w:rsidR="00D726CF" w:rsidRDefault="00131326" w:rsidP="00131326">
      <w:pPr>
        <w:tabs>
          <w:tab w:val="left" w:leader="dot" w:pos="9639"/>
        </w:tabs>
        <w:spacing w:line="377" w:lineRule="exact"/>
        <w:ind w:left="113"/>
      </w:pPr>
      <w:r>
        <w:rPr>
          <w:color w:val="808285"/>
          <w:spacing w:val="-2"/>
        </w:rPr>
        <w:tab/>
      </w:r>
    </w:p>
    <w:p w14:paraId="4E22B229" w14:textId="77777777" w:rsidR="00D726CF" w:rsidRDefault="00131326" w:rsidP="00131326">
      <w:pPr>
        <w:tabs>
          <w:tab w:val="left" w:leader="dot" w:pos="9639"/>
        </w:tabs>
        <w:spacing w:line="377" w:lineRule="exact"/>
        <w:ind w:left="113"/>
      </w:pPr>
      <w:r>
        <w:rPr>
          <w:color w:val="808285"/>
          <w:spacing w:val="-2"/>
        </w:rPr>
        <w:tab/>
      </w:r>
    </w:p>
    <w:p w14:paraId="2419B5A0" w14:textId="77777777" w:rsidR="00D726CF" w:rsidRDefault="000671DD" w:rsidP="00131326">
      <w:pPr>
        <w:tabs>
          <w:tab w:val="left" w:leader="dot" w:pos="6237"/>
          <w:tab w:val="left" w:leader="dot" w:pos="9639"/>
        </w:tabs>
        <w:spacing w:line="377" w:lineRule="exact"/>
        <w:ind w:left="113"/>
      </w:pPr>
      <w:r>
        <w:rPr>
          <w:rFonts w:ascii="Poppins"/>
          <w:color w:val="231F20"/>
        </w:rPr>
        <w:t>Kontakt:</w:t>
      </w:r>
      <w:r>
        <w:rPr>
          <w:rFonts w:ascii="Poppins"/>
          <w:color w:val="231F20"/>
          <w:spacing w:val="58"/>
        </w:rPr>
        <w:t xml:space="preserve"> </w:t>
      </w:r>
      <w:r>
        <w:rPr>
          <w:rFonts w:ascii="Poppins"/>
          <w:color w:val="231F20"/>
        </w:rPr>
        <w:t>e-mail</w:t>
      </w:r>
      <w:r>
        <w:rPr>
          <w:rFonts w:ascii="Poppins"/>
          <w:color w:val="231F20"/>
          <w:spacing w:val="2"/>
        </w:rPr>
        <w:t xml:space="preserve"> </w:t>
      </w:r>
      <w:r w:rsidR="00131326">
        <w:rPr>
          <w:color w:val="808285"/>
        </w:rPr>
        <w:tab/>
      </w:r>
      <w:r>
        <w:rPr>
          <w:color w:val="808285"/>
          <w:spacing w:val="27"/>
        </w:rPr>
        <w:t xml:space="preserve"> </w:t>
      </w:r>
      <w:r>
        <w:rPr>
          <w:rFonts w:ascii="Poppins"/>
          <w:color w:val="231F20"/>
        </w:rPr>
        <w:t>tel.</w:t>
      </w:r>
      <w:r>
        <w:rPr>
          <w:rFonts w:ascii="Poppins"/>
          <w:color w:val="231F20"/>
          <w:spacing w:val="26"/>
        </w:rPr>
        <w:t xml:space="preserve"> </w:t>
      </w:r>
      <w:r w:rsidR="00131326">
        <w:rPr>
          <w:color w:val="808285"/>
          <w:spacing w:val="-2"/>
        </w:rPr>
        <w:tab/>
      </w:r>
    </w:p>
    <w:p w14:paraId="09596FBA" w14:textId="77777777" w:rsidR="00D726CF" w:rsidRDefault="000671DD" w:rsidP="00131326">
      <w:pPr>
        <w:tabs>
          <w:tab w:val="left" w:leader="dot" w:pos="9639"/>
        </w:tabs>
        <w:spacing w:line="377" w:lineRule="exact"/>
        <w:ind w:left="113"/>
      </w:pPr>
      <w:r>
        <w:rPr>
          <w:rFonts w:ascii="Poppins" w:hAnsi="Poppins"/>
          <w:color w:val="231F20"/>
        </w:rPr>
        <w:t>Tytuł</w:t>
      </w:r>
      <w:r>
        <w:rPr>
          <w:rFonts w:ascii="Poppins" w:hAnsi="Poppins"/>
          <w:color w:val="231F20"/>
          <w:spacing w:val="30"/>
        </w:rPr>
        <w:t xml:space="preserve">  </w:t>
      </w:r>
      <w:r>
        <w:rPr>
          <w:rFonts w:ascii="Poppins" w:hAnsi="Poppins"/>
          <w:color w:val="231F20"/>
        </w:rPr>
        <w:t>referatu</w:t>
      </w:r>
      <w:r>
        <w:rPr>
          <w:rFonts w:ascii="Poppins" w:hAnsi="Poppins"/>
          <w:color w:val="231F20"/>
          <w:spacing w:val="69"/>
        </w:rPr>
        <w:t xml:space="preserve">  </w:t>
      </w:r>
      <w:r w:rsidR="00131326">
        <w:rPr>
          <w:color w:val="808285"/>
          <w:spacing w:val="-2"/>
        </w:rPr>
        <w:tab/>
      </w:r>
    </w:p>
    <w:p w14:paraId="471FF9AD" w14:textId="77777777" w:rsidR="00D726CF" w:rsidRDefault="00131326" w:rsidP="00131326">
      <w:pPr>
        <w:tabs>
          <w:tab w:val="left" w:leader="dot" w:pos="9639"/>
        </w:tabs>
        <w:spacing w:line="377" w:lineRule="exact"/>
        <w:ind w:left="113"/>
      </w:pPr>
      <w:r>
        <w:rPr>
          <w:color w:val="808285"/>
          <w:spacing w:val="-2"/>
        </w:rPr>
        <w:tab/>
      </w:r>
    </w:p>
    <w:p w14:paraId="30BA4A26" w14:textId="77777777" w:rsidR="00D726CF" w:rsidRDefault="000671DD" w:rsidP="00131326">
      <w:pPr>
        <w:tabs>
          <w:tab w:val="left" w:leader="dot" w:pos="9639"/>
        </w:tabs>
        <w:spacing w:line="377" w:lineRule="exact"/>
        <w:ind w:left="113"/>
      </w:pPr>
      <w:r>
        <w:rPr>
          <w:rFonts w:ascii="Poppins" w:hAnsi="Poppins"/>
          <w:color w:val="231F20"/>
        </w:rPr>
        <w:t>Abstrakt</w:t>
      </w:r>
      <w:r>
        <w:rPr>
          <w:rFonts w:ascii="Poppins" w:hAnsi="Poppins"/>
          <w:color w:val="231F20"/>
          <w:spacing w:val="51"/>
        </w:rPr>
        <w:t xml:space="preserve"> </w:t>
      </w:r>
      <w:r>
        <w:rPr>
          <w:rFonts w:ascii="Poppins" w:hAnsi="Poppins"/>
          <w:color w:val="231F20"/>
        </w:rPr>
        <w:t>(do</w:t>
      </w:r>
      <w:r>
        <w:rPr>
          <w:rFonts w:ascii="Poppins" w:hAnsi="Poppins"/>
          <w:color w:val="231F20"/>
          <w:spacing w:val="51"/>
        </w:rPr>
        <w:t xml:space="preserve"> </w:t>
      </w:r>
      <w:r>
        <w:rPr>
          <w:rFonts w:ascii="Poppins" w:hAnsi="Poppins"/>
          <w:color w:val="231F20"/>
        </w:rPr>
        <w:t>800</w:t>
      </w:r>
      <w:r>
        <w:rPr>
          <w:rFonts w:ascii="Poppins" w:hAnsi="Poppins"/>
          <w:color w:val="231F20"/>
          <w:spacing w:val="52"/>
        </w:rPr>
        <w:t xml:space="preserve"> </w:t>
      </w:r>
      <w:r>
        <w:rPr>
          <w:rFonts w:ascii="Poppins" w:hAnsi="Poppins"/>
          <w:color w:val="231F20"/>
        </w:rPr>
        <w:t>znaków)</w:t>
      </w:r>
      <w:r>
        <w:rPr>
          <w:rFonts w:ascii="Poppins" w:hAnsi="Poppins"/>
          <w:color w:val="231F20"/>
          <w:spacing w:val="59"/>
        </w:rPr>
        <w:t xml:space="preserve"> </w:t>
      </w:r>
      <w:r w:rsidR="00131326">
        <w:rPr>
          <w:color w:val="808285"/>
          <w:spacing w:val="-2"/>
        </w:rPr>
        <w:tab/>
      </w:r>
    </w:p>
    <w:p w14:paraId="75BB67A6" w14:textId="77777777" w:rsidR="00131326" w:rsidRDefault="00131326" w:rsidP="00131326">
      <w:pPr>
        <w:tabs>
          <w:tab w:val="left" w:leader="dot" w:pos="9639"/>
        </w:tabs>
        <w:spacing w:line="377" w:lineRule="exact"/>
        <w:ind w:left="113"/>
      </w:pPr>
      <w:r>
        <w:rPr>
          <w:color w:val="808285"/>
          <w:spacing w:val="-2"/>
        </w:rPr>
        <w:tab/>
      </w:r>
    </w:p>
    <w:p w14:paraId="31842EF6" w14:textId="77777777" w:rsidR="00131326" w:rsidRDefault="00131326" w:rsidP="00131326">
      <w:pPr>
        <w:tabs>
          <w:tab w:val="left" w:leader="dot" w:pos="9639"/>
        </w:tabs>
        <w:spacing w:line="377" w:lineRule="exact"/>
        <w:ind w:left="113"/>
      </w:pPr>
      <w:r>
        <w:rPr>
          <w:color w:val="808285"/>
          <w:spacing w:val="-2"/>
        </w:rPr>
        <w:tab/>
      </w:r>
    </w:p>
    <w:p w14:paraId="370A5D53" w14:textId="77777777" w:rsidR="00131326" w:rsidRDefault="00131326" w:rsidP="00131326">
      <w:pPr>
        <w:tabs>
          <w:tab w:val="left" w:leader="dot" w:pos="9639"/>
        </w:tabs>
        <w:spacing w:line="377" w:lineRule="exact"/>
        <w:ind w:left="113"/>
      </w:pPr>
      <w:r>
        <w:rPr>
          <w:color w:val="808285"/>
          <w:spacing w:val="-2"/>
        </w:rPr>
        <w:tab/>
      </w:r>
    </w:p>
    <w:p w14:paraId="23AAF758" w14:textId="77777777" w:rsidR="00131326" w:rsidRDefault="00131326" w:rsidP="00131326">
      <w:pPr>
        <w:tabs>
          <w:tab w:val="left" w:leader="dot" w:pos="9639"/>
        </w:tabs>
        <w:spacing w:line="377" w:lineRule="exact"/>
        <w:ind w:left="113"/>
      </w:pPr>
      <w:r>
        <w:rPr>
          <w:color w:val="808285"/>
          <w:spacing w:val="-2"/>
        </w:rPr>
        <w:tab/>
      </w:r>
    </w:p>
    <w:p w14:paraId="70DFBBAA" w14:textId="77777777" w:rsidR="00131326" w:rsidRDefault="00131326" w:rsidP="00131326">
      <w:pPr>
        <w:tabs>
          <w:tab w:val="left" w:leader="dot" w:pos="9639"/>
        </w:tabs>
        <w:spacing w:line="377" w:lineRule="exact"/>
        <w:ind w:left="113"/>
      </w:pPr>
      <w:r>
        <w:rPr>
          <w:color w:val="808285"/>
          <w:spacing w:val="-2"/>
        </w:rPr>
        <w:tab/>
      </w:r>
    </w:p>
    <w:p w14:paraId="522F5AA6" w14:textId="77777777" w:rsidR="00D726CF" w:rsidRDefault="000671DD">
      <w:pPr>
        <w:spacing w:before="160" w:line="383" w:lineRule="exact"/>
        <w:ind w:left="113"/>
        <w:rPr>
          <w:rFonts w:ascii="Poppins Medium" w:hAnsi="Poppins Medium"/>
        </w:rPr>
      </w:pPr>
      <w:r>
        <w:rPr>
          <w:rFonts w:ascii="Poppins Medium" w:hAnsi="Poppins Medium"/>
          <w:color w:val="231F20"/>
        </w:rPr>
        <w:t xml:space="preserve">SPRZĘT </w:t>
      </w:r>
      <w:r>
        <w:rPr>
          <w:rFonts w:ascii="Poppins Medium" w:hAnsi="Poppins Medium"/>
          <w:color w:val="231F20"/>
          <w:spacing w:val="-2"/>
        </w:rPr>
        <w:t>MULTIMEDIALNY</w:t>
      </w:r>
    </w:p>
    <w:p w14:paraId="7DB56FBD" w14:textId="77777777" w:rsidR="00D726CF" w:rsidRDefault="000671DD" w:rsidP="00B42168">
      <w:pPr>
        <w:tabs>
          <w:tab w:val="left" w:leader="dot" w:pos="9639"/>
        </w:tabs>
        <w:spacing w:line="383" w:lineRule="exact"/>
        <w:ind w:left="113"/>
      </w:pPr>
      <w:r>
        <w:rPr>
          <w:rFonts w:ascii="Poppins" w:hAnsi="Poppins"/>
          <w:color w:val="231F20"/>
        </w:rPr>
        <w:t>Będę</w:t>
      </w:r>
      <w:r>
        <w:rPr>
          <w:rFonts w:ascii="Poppins" w:hAnsi="Poppins"/>
          <w:color w:val="231F20"/>
          <w:spacing w:val="26"/>
        </w:rPr>
        <w:t xml:space="preserve">  </w:t>
      </w:r>
      <w:r>
        <w:rPr>
          <w:rFonts w:ascii="Poppins" w:hAnsi="Poppins"/>
          <w:color w:val="231F20"/>
        </w:rPr>
        <w:t>potrzebował(a)</w:t>
      </w:r>
      <w:r>
        <w:rPr>
          <w:rFonts w:ascii="Poppins" w:hAnsi="Poppins"/>
          <w:color w:val="231F20"/>
          <w:spacing w:val="39"/>
        </w:rPr>
        <w:t xml:space="preserve">  </w:t>
      </w:r>
      <w:r w:rsidR="00B42168">
        <w:rPr>
          <w:color w:val="808285"/>
          <w:spacing w:val="-2"/>
        </w:rPr>
        <w:tab/>
      </w:r>
    </w:p>
    <w:p w14:paraId="348C92E8" w14:textId="77777777" w:rsidR="00D726CF" w:rsidRDefault="000671DD">
      <w:pPr>
        <w:spacing w:before="46" w:line="383" w:lineRule="exact"/>
        <w:ind w:left="113"/>
        <w:rPr>
          <w:rFonts w:ascii="Poppins" w:hAnsi="Poppins"/>
          <w:sz w:val="18"/>
        </w:rPr>
      </w:pPr>
      <w:r>
        <w:rPr>
          <w:rFonts w:ascii="Poppins Medium" w:hAnsi="Poppins Medium"/>
          <w:color w:val="231F20"/>
        </w:rPr>
        <w:t>UDZIAŁ</w:t>
      </w:r>
      <w:r>
        <w:rPr>
          <w:rFonts w:ascii="Poppins Medium" w:hAnsi="Poppins Medium"/>
          <w:color w:val="231F20"/>
          <w:spacing w:val="-1"/>
        </w:rPr>
        <w:t xml:space="preserve"> </w:t>
      </w:r>
      <w:r>
        <w:rPr>
          <w:rFonts w:ascii="Poppins" w:hAnsi="Poppins"/>
          <w:color w:val="231F20"/>
          <w:sz w:val="18"/>
        </w:rPr>
        <w:t>(prosimy zaznaczyć</w:t>
      </w:r>
      <w:r>
        <w:rPr>
          <w:rFonts w:ascii="Poppins" w:hAnsi="Poppins"/>
          <w:color w:val="231F20"/>
          <w:spacing w:val="-1"/>
          <w:sz w:val="18"/>
        </w:rPr>
        <w:t xml:space="preserve"> </w:t>
      </w:r>
      <w:r>
        <w:rPr>
          <w:rFonts w:ascii="Poppins SemiBold" w:hAnsi="Poppins SemiBold"/>
          <w:b/>
          <w:color w:val="231F20"/>
          <w:spacing w:val="-5"/>
          <w:sz w:val="18"/>
        </w:rPr>
        <w:t>X</w:t>
      </w:r>
      <w:r>
        <w:rPr>
          <w:rFonts w:ascii="Poppins" w:hAnsi="Poppins"/>
          <w:color w:val="231F20"/>
          <w:spacing w:val="-5"/>
          <w:sz w:val="18"/>
        </w:rPr>
        <w:t>)</w:t>
      </w:r>
    </w:p>
    <w:p w14:paraId="0FECA1D4" w14:textId="77777777" w:rsidR="00D726CF" w:rsidRDefault="000671DD">
      <w:pPr>
        <w:pStyle w:val="Akapitzlist"/>
        <w:numPr>
          <w:ilvl w:val="0"/>
          <w:numId w:val="3"/>
        </w:numPr>
        <w:tabs>
          <w:tab w:val="left" w:pos="2249"/>
          <w:tab w:val="left" w:pos="4193"/>
          <w:tab w:val="left" w:pos="4609"/>
        </w:tabs>
        <w:spacing w:line="377" w:lineRule="exact"/>
        <w:ind w:hanging="416"/>
      </w:pPr>
      <w:r>
        <w:rPr>
          <w:color w:val="231F20"/>
          <w:spacing w:val="-2"/>
        </w:rPr>
        <w:t>stacjonarny</w:t>
      </w:r>
      <w:r>
        <w:rPr>
          <w:color w:val="231F20"/>
        </w:rPr>
        <w:tab/>
      </w:r>
      <w:r>
        <w:rPr>
          <w:rFonts w:ascii="Wingdings 2" w:hAnsi="Wingdings 2"/>
          <w:color w:val="231F20"/>
          <w:spacing w:val="-10"/>
        </w:rPr>
        <w:t>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2"/>
        </w:rPr>
        <w:t>zdalny</w:t>
      </w:r>
    </w:p>
    <w:p w14:paraId="040909CD" w14:textId="77777777" w:rsidR="00D726CF" w:rsidRDefault="000671DD">
      <w:pPr>
        <w:spacing w:line="377" w:lineRule="exact"/>
        <w:ind w:left="113"/>
        <w:rPr>
          <w:rFonts w:ascii="Poppins" w:hAnsi="Poppins"/>
          <w:sz w:val="18"/>
        </w:rPr>
      </w:pPr>
      <w:r>
        <w:rPr>
          <w:rFonts w:ascii="Poppins Medium" w:hAnsi="Poppins Medium"/>
          <w:color w:val="231F20"/>
        </w:rPr>
        <w:t>POSIŁKI</w:t>
      </w:r>
      <w:r>
        <w:rPr>
          <w:rFonts w:ascii="Poppins Medium" w:hAnsi="Poppins Medium"/>
          <w:color w:val="231F20"/>
          <w:spacing w:val="1"/>
        </w:rPr>
        <w:t xml:space="preserve"> </w:t>
      </w:r>
      <w:r>
        <w:rPr>
          <w:rFonts w:ascii="Poppins" w:hAnsi="Poppins"/>
          <w:color w:val="231F20"/>
          <w:sz w:val="18"/>
        </w:rPr>
        <w:t>(prosimy zaznaczyć</w:t>
      </w:r>
      <w:r>
        <w:rPr>
          <w:rFonts w:ascii="Poppins" w:hAnsi="Poppins"/>
          <w:color w:val="231F20"/>
          <w:spacing w:val="-1"/>
          <w:sz w:val="18"/>
        </w:rPr>
        <w:t xml:space="preserve"> </w:t>
      </w:r>
      <w:r>
        <w:rPr>
          <w:rFonts w:ascii="Poppins SemiBold" w:hAnsi="Poppins SemiBold"/>
          <w:b/>
          <w:color w:val="231F20"/>
          <w:spacing w:val="-5"/>
          <w:sz w:val="18"/>
        </w:rPr>
        <w:t>X</w:t>
      </w:r>
      <w:r>
        <w:rPr>
          <w:rFonts w:ascii="Poppins" w:hAnsi="Poppins"/>
          <w:color w:val="231F20"/>
          <w:spacing w:val="-5"/>
          <w:sz w:val="18"/>
        </w:rPr>
        <w:t>)</w:t>
      </w:r>
    </w:p>
    <w:p w14:paraId="69C9B165" w14:textId="77777777" w:rsidR="00D726CF" w:rsidRDefault="000671DD">
      <w:pPr>
        <w:pStyle w:val="Akapitzlist"/>
        <w:numPr>
          <w:ilvl w:val="0"/>
          <w:numId w:val="3"/>
        </w:numPr>
        <w:tabs>
          <w:tab w:val="left" w:pos="2249"/>
          <w:tab w:val="left" w:pos="4193"/>
          <w:tab w:val="left" w:pos="4609"/>
          <w:tab w:val="left" w:pos="7213"/>
          <w:tab w:val="left" w:pos="7629"/>
        </w:tabs>
        <w:spacing w:line="377" w:lineRule="exact"/>
        <w:ind w:hanging="416"/>
      </w:pPr>
      <w:r>
        <w:rPr>
          <w:color w:val="231F20"/>
          <w:spacing w:val="-2"/>
        </w:rPr>
        <w:t>mięsne</w:t>
      </w:r>
      <w:r>
        <w:rPr>
          <w:color w:val="231F20"/>
        </w:rPr>
        <w:tab/>
      </w:r>
      <w:r>
        <w:rPr>
          <w:rFonts w:ascii="Wingdings 2" w:hAnsi="Wingdings 2"/>
          <w:color w:val="231F20"/>
          <w:spacing w:val="-10"/>
        </w:rPr>
        <w:t>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2"/>
        </w:rPr>
        <w:t>wegetariańskie</w:t>
      </w:r>
      <w:r>
        <w:rPr>
          <w:color w:val="231F20"/>
        </w:rPr>
        <w:tab/>
      </w:r>
      <w:r>
        <w:rPr>
          <w:rFonts w:ascii="Wingdings 2" w:hAnsi="Wingdings 2"/>
          <w:color w:val="231F20"/>
          <w:spacing w:val="-10"/>
        </w:rPr>
        <w:t>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2"/>
        </w:rPr>
        <w:t>wegańskie</w:t>
      </w:r>
    </w:p>
    <w:p w14:paraId="79A76B2C" w14:textId="77777777" w:rsidR="00D726CF" w:rsidRDefault="000671DD">
      <w:pPr>
        <w:spacing w:line="377" w:lineRule="exact"/>
        <w:ind w:left="113"/>
        <w:rPr>
          <w:rFonts w:ascii="Poppins" w:hAnsi="Poppins"/>
          <w:sz w:val="18"/>
        </w:rPr>
      </w:pPr>
      <w:r>
        <w:rPr>
          <w:rFonts w:ascii="Poppins Medium" w:hAnsi="Poppins Medium"/>
          <w:color w:val="231F20"/>
        </w:rPr>
        <w:t>POBYT</w:t>
      </w:r>
      <w:r>
        <w:rPr>
          <w:rFonts w:ascii="Poppins Medium" w:hAnsi="Poppins Medium"/>
          <w:color w:val="231F20"/>
          <w:spacing w:val="1"/>
        </w:rPr>
        <w:t xml:space="preserve"> </w:t>
      </w:r>
      <w:r>
        <w:rPr>
          <w:rFonts w:ascii="Poppins" w:hAnsi="Poppins"/>
          <w:color w:val="231F20"/>
          <w:sz w:val="18"/>
        </w:rPr>
        <w:t>(prosimy zaznaczyć</w:t>
      </w:r>
      <w:r>
        <w:rPr>
          <w:rFonts w:ascii="Poppins" w:hAnsi="Poppins"/>
          <w:color w:val="231F20"/>
          <w:spacing w:val="-1"/>
          <w:sz w:val="18"/>
        </w:rPr>
        <w:t xml:space="preserve"> </w:t>
      </w:r>
      <w:r>
        <w:rPr>
          <w:rFonts w:ascii="Poppins SemiBold" w:hAnsi="Poppins SemiBold"/>
          <w:b/>
          <w:color w:val="231F20"/>
          <w:spacing w:val="-5"/>
          <w:sz w:val="18"/>
        </w:rPr>
        <w:t>X</w:t>
      </w:r>
      <w:r>
        <w:rPr>
          <w:rFonts w:ascii="Poppins" w:hAnsi="Poppins"/>
          <w:color w:val="231F20"/>
          <w:spacing w:val="-5"/>
          <w:sz w:val="18"/>
        </w:rPr>
        <w:t>)</w:t>
      </w:r>
    </w:p>
    <w:p w14:paraId="26C75E03" w14:textId="77777777" w:rsidR="00D726CF" w:rsidRDefault="000671DD">
      <w:pPr>
        <w:pStyle w:val="Akapitzlist"/>
        <w:numPr>
          <w:ilvl w:val="0"/>
          <w:numId w:val="3"/>
        </w:numPr>
        <w:tabs>
          <w:tab w:val="left" w:pos="2249"/>
          <w:tab w:val="left" w:pos="4193"/>
          <w:tab w:val="left" w:pos="4609"/>
        </w:tabs>
        <w:spacing w:line="383" w:lineRule="exact"/>
        <w:ind w:hanging="416"/>
      </w:pPr>
      <w:r>
        <w:rPr>
          <w:color w:val="231F20"/>
        </w:rPr>
        <w:t xml:space="preserve">1 </w:t>
      </w:r>
      <w:r>
        <w:rPr>
          <w:color w:val="231F20"/>
          <w:spacing w:val="-4"/>
        </w:rPr>
        <w:t>dzień</w:t>
      </w:r>
      <w:r>
        <w:rPr>
          <w:color w:val="231F20"/>
        </w:rPr>
        <w:tab/>
      </w:r>
      <w:r>
        <w:rPr>
          <w:rFonts w:ascii="Wingdings 2" w:hAnsi="Wingdings 2"/>
          <w:color w:val="231F20"/>
          <w:spacing w:val="-10"/>
        </w:rPr>
        <w:t>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 xml:space="preserve">2 </w:t>
      </w:r>
      <w:r>
        <w:rPr>
          <w:color w:val="231F20"/>
          <w:spacing w:val="-5"/>
        </w:rPr>
        <w:t>dni</w:t>
      </w:r>
    </w:p>
    <w:p w14:paraId="496E69A3" w14:textId="77777777" w:rsidR="00D726CF" w:rsidRDefault="000671DD">
      <w:pPr>
        <w:spacing w:before="103"/>
        <w:ind w:left="113"/>
      </w:pPr>
      <w:r>
        <w:rPr>
          <w:rFonts w:ascii="Poppins Medium" w:hAnsi="Poppins Medium"/>
          <w:color w:val="231F20"/>
        </w:rPr>
        <w:t>DODATKOWE</w:t>
      </w:r>
      <w:r>
        <w:rPr>
          <w:rFonts w:ascii="Poppins Medium" w:hAnsi="Poppins Medium"/>
          <w:color w:val="231F20"/>
          <w:spacing w:val="12"/>
        </w:rPr>
        <w:t xml:space="preserve"> </w:t>
      </w:r>
      <w:r>
        <w:rPr>
          <w:rFonts w:ascii="Poppins Medium" w:hAnsi="Poppins Medium"/>
          <w:color w:val="231F20"/>
        </w:rPr>
        <w:t>INFORMACJE</w:t>
      </w:r>
      <w:r>
        <w:rPr>
          <w:rFonts w:ascii="Poppins Medium" w:hAnsi="Poppins Medium"/>
          <w:color w:val="231F20"/>
          <w:spacing w:val="13"/>
        </w:rPr>
        <w:t xml:space="preserve"> </w:t>
      </w:r>
      <w:r>
        <w:rPr>
          <w:rFonts w:ascii="Poppins Medium" w:hAnsi="Poppins Medium"/>
          <w:color w:val="231F20"/>
        </w:rPr>
        <w:t>DLA</w:t>
      </w:r>
      <w:r>
        <w:rPr>
          <w:rFonts w:ascii="Poppins Medium" w:hAnsi="Poppins Medium"/>
          <w:color w:val="231F20"/>
          <w:spacing w:val="13"/>
        </w:rPr>
        <w:t xml:space="preserve"> </w:t>
      </w:r>
      <w:r>
        <w:rPr>
          <w:rFonts w:ascii="Poppins Medium" w:hAnsi="Poppins Medium"/>
          <w:color w:val="231F20"/>
        </w:rPr>
        <w:t>ORGANIZATORÓW</w:t>
      </w:r>
      <w:r>
        <w:rPr>
          <w:rFonts w:ascii="Poppins Medium" w:hAnsi="Poppins Medium"/>
          <w:color w:val="231F20"/>
          <w:spacing w:val="25"/>
        </w:rPr>
        <w:t xml:space="preserve"> </w:t>
      </w:r>
      <w:r>
        <w:rPr>
          <w:color w:val="808285"/>
          <w:spacing w:val="-2"/>
        </w:rPr>
        <w:t>...............................................................................................................................</w:t>
      </w:r>
    </w:p>
    <w:p w14:paraId="2BD7762C" w14:textId="77777777" w:rsidR="00D726CF" w:rsidRDefault="000671DD">
      <w:pPr>
        <w:spacing w:before="262"/>
        <w:ind w:left="113"/>
        <w:rPr>
          <w:rFonts w:ascii="Poppins" w:hAnsi="Poppins"/>
          <w:sz w:val="17"/>
        </w:rPr>
      </w:pPr>
      <w:r>
        <w:rPr>
          <w:rFonts w:ascii="Poppins" w:hAnsi="Poppins"/>
          <w:color w:val="231F20"/>
          <w:sz w:val="18"/>
        </w:rPr>
        <w:t>Wyrażam</w:t>
      </w:r>
      <w:r>
        <w:rPr>
          <w:rFonts w:ascii="Poppins" w:hAnsi="Poppins"/>
          <w:color w:val="231F20"/>
          <w:spacing w:val="6"/>
          <w:sz w:val="18"/>
        </w:rPr>
        <w:t xml:space="preserve"> </w:t>
      </w:r>
      <w:r>
        <w:rPr>
          <w:rFonts w:ascii="Poppins" w:hAnsi="Poppins"/>
          <w:color w:val="231F20"/>
          <w:sz w:val="18"/>
        </w:rPr>
        <w:t>zgodę</w:t>
      </w:r>
      <w:r>
        <w:rPr>
          <w:rFonts w:ascii="Poppins" w:hAnsi="Poppins"/>
          <w:color w:val="231F20"/>
          <w:spacing w:val="6"/>
          <w:sz w:val="18"/>
        </w:rPr>
        <w:t xml:space="preserve"> </w:t>
      </w:r>
      <w:r>
        <w:rPr>
          <w:rFonts w:ascii="Poppins" w:hAnsi="Poppins"/>
          <w:color w:val="231F20"/>
          <w:sz w:val="18"/>
        </w:rPr>
        <w:t>na</w:t>
      </w:r>
      <w:r>
        <w:rPr>
          <w:rFonts w:ascii="Poppins" w:hAnsi="Poppins"/>
          <w:color w:val="231F20"/>
          <w:spacing w:val="6"/>
          <w:sz w:val="18"/>
        </w:rPr>
        <w:t xml:space="preserve"> </w:t>
      </w:r>
      <w:r>
        <w:rPr>
          <w:rFonts w:ascii="Poppins" w:hAnsi="Poppins"/>
          <w:color w:val="231F20"/>
          <w:sz w:val="18"/>
        </w:rPr>
        <w:t>przetwarzanie</w:t>
      </w:r>
      <w:r>
        <w:rPr>
          <w:rFonts w:ascii="Poppins" w:hAnsi="Poppins"/>
          <w:color w:val="231F20"/>
          <w:spacing w:val="7"/>
          <w:sz w:val="18"/>
        </w:rPr>
        <w:t xml:space="preserve"> </w:t>
      </w:r>
      <w:r>
        <w:rPr>
          <w:rFonts w:ascii="Poppins" w:hAnsi="Poppins"/>
          <w:color w:val="231F20"/>
          <w:sz w:val="18"/>
        </w:rPr>
        <w:t>moich</w:t>
      </w:r>
      <w:r>
        <w:rPr>
          <w:rFonts w:ascii="Poppins" w:hAnsi="Poppins"/>
          <w:color w:val="231F20"/>
          <w:spacing w:val="6"/>
          <w:sz w:val="18"/>
        </w:rPr>
        <w:t xml:space="preserve"> </w:t>
      </w:r>
      <w:r>
        <w:rPr>
          <w:rFonts w:ascii="Poppins" w:hAnsi="Poppins"/>
          <w:color w:val="231F20"/>
          <w:sz w:val="18"/>
        </w:rPr>
        <w:t>danych</w:t>
      </w:r>
      <w:r>
        <w:rPr>
          <w:rFonts w:ascii="Poppins" w:hAnsi="Poppins"/>
          <w:color w:val="231F20"/>
          <w:spacing w:val="6"/>
          <w:sz w:val="18"/>
        </w:rPr>
        <w:t xml:space="preserve"> </w:t>
      </w:r>
      <w:r>
        <w:rPr>
          <w:rFonts w:ascii="Poppins" w:hAnsi="Poppins"/>
          <w:color w:val="231F20"/>
          <w:sz w:val="18"/>
        </w:rPr>
        <w:t>osobowych</w:t>
      </w:r>
      <w:r>
        <w:rPr>
          <w:rFonts w:ascii="Poppins" w:hAnsi="Poppins"/>
          <w:color w:val="231F20"/>
          <w:spacing w:val="5"/>
          <w:sz w:val="18"/>
        </w:rPr>
        <w:t xml:space="preserve"> </w:t>
      </w:r>
      <w:r>
        <w:rPr>
          <w:rFonts w:ascii="Poppins" w:hAnsi="Poppins"/>
          <w:color w:val="231F20"/>
          <w:sz w:val="17"/>
        </w:rPr>
        <w:t>(klauzula</w:t>
      </w:r>
      <w:r>
        <w:rPr>
          <w:rFonts w:ascii="Poppins" w:hAnsi="Poppins"/>
          <w:color w:val="231F20"/>
          <w:spacing w:val="7"/>
          <w:sz w:val="17"/>
        </w:rPr>
        <w:t xml:space="preserve"> </w:t>
      </w:r>
      <w:r>
        <w:rPr>
          <w:rFonts w:ascii="Poppins" w:hAnsi="Poppins"/>
          <w:color w:val="231F20"/>
          <w:sz w:val="17"/>
        </w:rPr>
        <w:t>informacyjna</w:t>
      </w:r>
      <w:r>
        <w:rPr>
          <w:rFonts w:ascii="Poppins" w:hAnsi="Poppins"/>
          <w:color w:val="231F20"/>
          <w:spacing w:val="7"/>
          <w:sz w:val="17"/>
        </w:rPr>
        <w:t xml:space="preserve"> </w:t>
      </w:r>
      <w:r>
        <w:rPr>
          <w:rFonts w:ascii="Poppins" w:hAnsi="Poppins"/>
          <w:color w:val="231F20"/>
          <w:sz w:val="17"/>
        </w:rPr>
        <w:t>zamieszczona</w:t>
      </w:r>
      <w:r>
        <w:rPr>
          <w:rFonts w:ascii="Poppins" w:hAnsi="Poppins"/>
          <w:color w:val="231F20"/>
          <w:spacing w:val="8"/>
          <w:sz w:val="17"/>
        </w:rPr>
        <w:t xml:space="preserve"> </w:t>
      </w:r>
      <w:r>
        <w:rPr>
          <w:rFonts w:ascii="Poppins" w:hAnsi="Poppins"/>
          <w:color w:val="231F20"/>
          <w:spacing w:val="-2"/>
          <w:sz w:val="17"/>
        </w:rPr>
        <w:t>poniżej)</w:t>
      </w:r>
    </w:p>
    <w:p w14:paraId="03DD354E" w14:textId="77777777" w:rsidR="00D726CF" w:rsidRDefault="000671DD" w:rsidP="00E94B72">
      <w:pPr>
        <w:pStyle w:val="Akapitzlist"/>
        <w:numPr>
          <w:ilvl w:val="1"/>
          <w:numId w:val="3"/>
        </w:numPr>
        <w:tabs>
          <w:tab w:val="left" w:pos="3119"/>
          <w:tab w:val="left" w:pos="4173"/>
          <w:tab w:val="left" w:pos="4536"/>
        </w:tabs>
        <w:spacing w:before="72" w:line="240" w:lineRule="auto"/>
        <w:ind w:left="3147" w:hanging="453"/>
      </w:pPr>
      <w:r>
        <w:rPr>
          <w:color w:val="231F20"/>
          <w:spacing w:val="-5"/>
        </w:rPr>
        <w:t>tak</w:t>
      </w:r>
      <w:r>
        <w:rPr>
          <w:color w:val="231F20"/>
        </w:rPr>
        <w:tab/>
      </w:r>
      <w:r>
        <w:rPr>
          <w:rFonts w:ascii="Wingdings 2" w:hAnsi="Wingdings 2"/>
          <w:color w:val="231F20"/>
        </w:rPr>
        <w:t></w:t>
      </w:r>
      <w:r w:rsidR="00E94B72">
        <w:rPr>
          <w:rFonts w:ascii="Times New Roman" w:hAnsi="Times New Roman"/>
          <w:color w:val="231F20"/>
          <w:spacing w:val="3"/>
        </w:rPr>
        <w:tab/>
      </w:r>
      <w:r>
        <w:rPr>
          <w:color w:val="231F20"/>
          <w:spacing w:val="-5"/>
        </w:rPr>
        <w:t>nie</w:t>
      </w:r>
    </w:p>
    <w:p w14:paraId="5852911B" w14:textId="5DB77193" w:rsidR="00D726CF" w:rsidRDefault="000671DD">
      <w:pPr>
        <w:spacing w:before="103" w:line="364" w:lineRule="exact"/>
        <w:ind w:left="5380" w:right="72"/>
        <w:jc w:val="center"/>
      </w:pPr>
      <w:r>
        <w:rPr>
          <w:color w:val="808285"/>
          <w:spacing w:val="-2"/>
        </w:rPr>
        <w:t>.................................</w:t>
      </w:r>
      <w:bookmarkStart w:id="0" w:name="_GoBack"/>
      <w:bookmarkEnd w:id="0"/>
    </w:p>
    <w:p w14:paraId="7295933F" w14:textId="77777777" w:rsidR="00D726CF" w:rsidRPr="009D6447" w:rsidRDefault="000671DD" w:rsidP="009D6447">
      <w:pPr>
        <w:spacing w:after="120" w:line="258" w:lineRule="exact"/>
        <w:ind w:left="5381"/>
        <w:jc w:val="center"/>
        <w:rPr>
          <w:rFonts w:ascii="Poppins"/>
          <w:sz w:val="14"/>
          <w:szCs w:val="20"/>
        </w:rPr>
      </w:pPr>
      <w:r w:rsidRPr="009D6447">
        <w:rPr>
          <w:rFonts w:ascii="Poppins"/>
          <w:color w:val="231F20"/>
          <w:sz w:val="14"/>
          <w:szCs w:val="20"/>
        </w:rPr>
        <w:t xml:space="preserve">(data i </w:t>
      </w:r>
      <w:r w:rsidRPr="009D6447">
        <w:rPr>
          <w:rFonts w:ascii="Poppins"/>
          <w:color w:val="231F20"/>
          <w:spacing w:val="-2"/>
          <w:sz w:val="14"/>
          <w:szCs w:val="20"/>
        </w:rPr>
        <w:t>podpis)</w:t>
      </w:r>
    </w:p>
    <w:p w14:paraId="6F3EBAF0" w14:textId="77777777" w:rsidR="00D726CF" w:rsidRDefault="000671DD">
      <w:pPr>
        <w:spacing w:before="23"/>
        <w:ind w:left="113"/>
        <w:rPr>
          <w:rFonts w:ascii="Poppins" w:hAnsi="Poppins"/>
          <w:sz w:val="20"/>
        </w:rPr>
      </w:pPr>
      <w:r>
        <w:rPr>
          <w:rFonts w:ascii="Poppins" w:hAnsi="Poppins"/>
          <w:color w:val="231F20"/>
          <w:sz w:val="20"/>
        </w:rPr>
        <w:t>Prosimy o odesłanie skanu karty zgłoszenia na adres:</w:t>
      </w:r>
      <w:r>
        <w:rPr>
          <w:rFonts w:ascii="Poppins" w:hAnsi="Poppins"/>
          <w:color w:val="231F20"/>
          <w:spacing w:val="-1"/>
          <w:sz w:val="20"/>
        </w:rPr>
        <w:t xml:space="preserve"> </w:t>
      </w:r>
      <w:hyperlink r:id="rId7">
        <w:r w:rsidR="00D726CF">
          <w:rPr>
            <w:rFonts w:ascii="Poppins" w:hAnsi="Poppins"/>
            <w:color w:val="205E9E"/>
            <w:spacing w:val="-2"/>
            <w:sz w:val="20"/>
            <w:u w:val="single" w:color="205E9E"/>
          </w:rPr>
          <w:t>niziurski2025@ujk.edu.pl</w:t>
        </w:r>
      </w:hyperlink>
    </w:p>
    <w:p w14:paraId="54968E7C" w14:textId="77777777" w:rsidR="00D57618" w:rsidRDefault="00D57618">
      <w:pPr>
        <w:rPr>
          <w:rFonts w:ascii="Poppins SemiBold" w:hAnsi="Poppins SemiBold"/>
          <w:bCs/>
          <w:color w:val="231F20"/>
        </w:rPr>
      </w:pPr>
      <w:r>
        <w:rPr>
          <w:rFonts w:ascii="Poppins SemiBold" w:hAnsi="Poppins SemiBold"/>
          <w:bCs/>
          <w:color w:val="231F20"/>
        </w:rPr>
        <w:br w:type="page"/>
      </w:r>
    </w:p>
    <w:p w14:paraId="2EE50A48" w14:textId="4A27BD51" w:rsidR="00D726CF" w:rsidRPr="00131326" w:rsidRDefault="00A77C37" w:rsidP="00131326">
      <w:pPr>
        <w:spacing w:before="57" w:after="480"/>
        <w:ind w:left="1106"/>
        <w:rPr>
          <w:rFonts w:ascii="Poppins SemiBold" w:hAnsi="Poppins SemiBold"/>
          <w:bCs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251655680" behindDoc="1" locked="0" layoutInCell="1" allowOverlap="1" wp14:anchorId="76CA0BA8" wp14:editId="79C65E97">
                <wp:simplePos x="0" y="0"/>
                <wp:positionH relativeFrom="page">
                  <wp:posOffset>409575</wp:posOffset>
                </wp:positionH>
                <wp:positionV relativeFrom="page">
                  <wp:posOffset>659130</wp:posOffset>
                </wp:positionV>
                <wp:extent cx="149860" cy="9373870"/>
                <wp:effectExtent l="0" t="0" r="0" b="0"/>
                <wp:wrapNone/>
                <wp:docPr id="150247551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9373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B8D3CC" w14:textId="77777777" w:rsidR="00D726CF" w:rsidRDefault="000671DD">
                            <w:pPr>
                              <w:spacing w:before="8" w:line="228" w:lineRule="exact"/>
                              <w:ind w:left="20"/>
                              <w:rPr>
                                <w:rFonts w:ascii="Poppins" w:hAnsi="Poppins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GALERIA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POSTACI. MAPA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MIEJSC. Edmundowi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Niziurskiemu</w:t>
                            </w:r>
                            <w:proofErr w:type="spellEnd"/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 xml:space="preserve"> w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100. rocznicę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urodzin – projekt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dofinansowany ze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środków budżetu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państwa, przyznanych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przez Ministra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Nauki w ramach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Programu Doskonała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 xml:space="preserve">nauka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5"/>
                                <w:sz w:val="14"/>
                              </w:rPr>
                              <w:t>II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CA0BA8" id="Pole tekstowe 1" o:spid="_x0000_s1027" type="#_x0000_t202" style="position:absolute;left:0;text-align:left;margin-left:32.25pt;margin-top:51.9pt;width:11.8pt;height:738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" filled="f" stroked="f">
                <v:textbox style="layout-flow:vertical;mso-layout-flow-alt:bottom-to-top" inset="0,0,0,0">
                  <w:txbxContent>
                    <w:p w14:paraId="34B8D3CC" w14:textId="77777777" w:rsidR="00D726CF" w:rsidRDefault="000671DD">
                      <w:pPr>
                        <w:spacing w:before="8" w:line="228" w:lineRule="exact"/>
                        <w:ind w:left="20"/>
                        <w:rPr>
                          <w:rFonts w:ascii="Poppins" w:hAnsi="Poppins"/>
                          <w:i/>
                          <w:sz w:val="14"/>
                        </w:rPr>
                      </w:pP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GALERIA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POSTACI. MAPA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MIEJSC. Edmundowi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Niziurskiemu w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100. rocznicę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urodzin – projekt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dofinansowany ze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środków budżetu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państwa, przyznanych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przez Ministra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Nauki w ramach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Programu Doskonała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 xml:space="preserve">nauka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5"/>
                          <w:sz w:val="14"/>
                        </w:rPr>
                        <w:t>II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671DD" w:rsidRPr="00131326">
        <w:rPr>
          <w:rFonts w:ascii="Poppins SemiBold" w:hAnsi="Poppins SemiBold"/>
          <w:bCs/>
          <w:color w:val="231F20"/>
        </w:rPr>
        <w:t xml:space="preserve">Klauzula informacyjna dotycząca przetwarzania danych </w:t>
      </w:r>
      <w:r w:rsidR="000671DD" w:rsidRPr="00131326">
        <w:rPr>
          <w:rFonts w:ascii="Poppins SemiBold" w:hAnsi="Poppins SemiBold"/>
          <w:bCs/>
          <w:color w:val="231F20"/>
          <w:spacing w:val="-2"/>
        </w:rPr>
        <w:t>osobowych</w:t>
      </w:r>
    </w:p>
    <w:p w14:paraId="23C840D4" w14:textId="77777777" w:rsidR="00D726CF" w:rsidRDefault="000671DD">
      <w:pPr>
        <w:pStyle w:val="Tekstpodstawowy"/>
        <w:spacing w:line="163" w:lineRule="auto"/>
      </w:pPr>
      <w:r>
        <w:rPr>
          <w:color w:val="231F20"/>
        </w:rPr>
        <w:t>Zgodnie z art. 13 ust. 1 i 2 rozporządzenia Parlamentu Europejskiego i Rady (UE) 2016/679 z dnia 27 kwietnia 2016 roku w sprawie ochrony osób fizycznych w związku z przetwarzaniem danych osobowych i w sprawie swobodnego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przepływu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takich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danych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oraz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uchylenia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dyrektywy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95/46/WE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(ogólne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rozporządzenie o ochronie danych), dalej zwanego „RODO” informujemy, że:</w:t>
      </w:r>
    </w:p>
    <w:p w14:paraId="546BC23B" w14:textId="77777777" w:rsidR="00D726CF" w:rsidRDefault="000671DD">
      <w:pPr>
        <w:pStyle w:val="Tekstpodstawowy"/>
        <w:spacing w:before="115" w:line="163" w:lineRule="auto"/>
      </w:pPr>
      <w:r>
        <w:rPr>
          <w:color w:val="231F20"/>
        </w:rPr>
        <w:t>Administratorem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danych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osobowych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jest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Uniwersytet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Jana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Kochanowskiego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siedzibą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Kielcach, ul. Żeromskiego 5, 25-369 Kielce.</w:t>
      </w:r>
    </w:p>
    <w:p w14:paraId="45073AA2" w14:textId="77777777" w:rsidR="00D726CF" w:rsidRDefault="000671DD">
      <w:pPr>
        <w:pStyle w:val="Tekstpodstawowy"/>
        <w:spacing w:before="114" w:line="163" w:lineRule="auto"/>
      </w:pPr>
      <w:r>
        <w:rPr>
          <w:color w:val="231F20"/>
        </w:rPr>
        <w:t xml:space="preserve">W każdym przypadku Pani/Pan może skontaktować się z Inspektorem Ochrony Danych: e-mailowo pod adresem poczty elektronicznej Inspektora Ochrony Danych UJK: </w:t>
      </w:r>
      <w:hyperlink r:id="rId8">
        <w:r w:rsidR="00D726CF">
          <w:rPr>
            <w:color w:val="205E9E"/>
            <w:u w:val="single" w:color="205E9E"/>
          </w:rPr>
          <w:t>iod@ujk.edu.pl</w:t>
        </w:r>
      </w:hyperlink>
    </w:p>
    <w:p w14:paraId="41613397" w14:textId="77777777" w:rsidR="00D726CF" w:rsidRDefault="000671DD">
      <w:pPr>
        <w:pStyle w:val="Tekstpodstawowy"/>
        <w:spacing w:before="114" w:line="163" w:lineRule="auto"/>
      </w:pPr>
      <w:r>
        <w:rPr>
          <w:color w:val="231F20"/>
        </w:rPr>
        <w:t>Dane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osobowe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obejmujące: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imię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nazwisko,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adres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e-mail,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stopień/tytuł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naukowy,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tytuł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wystąpienia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afiliacja</w:t>
      </w:r>
      <w:r w:rsidR="00131326">
        <w:rPr>
          <w:color w:val="231F20"/>
        </w:rPr>
        <w:t xml:space="preserve">, </w:t>
      </w:r>
      <w:r w:rsidR="00131326" w:rsidRPr="00131326">
        <w:rPr>
          <w:color w:val="231F20"/>
        </w:rPr>
        <w:t>adres do korespondencji</w:t>
      </w:r>
      <w:r w:rsidR="00131326">
        <w:rPr>
          <w:color w:val="231F20"/>
        </w:rPr>
        <w:t xml:space="preserve"> </w:t>
      </w:r>
      <w:r>
        <w:rPr>
          <w:color w:val="231F20"/>
        </w:rPr>
        <w:t>będą przetwarzane w następujących celach:</w:t>
      </w:r>
    </w:p>
    <w:p w14:paraId="4905006C" w14:textId="77777777" w:rsidR="00D726CF" w:rsidRDefault="000671DD">
      <w:pPr>
        <w:pStyle w:val="Akapitzlist"/>
        <w:numPr>
          <w:ilvl w:val="0"/>
          <w:numId w:val="2"/>
        </w:numPr>
        <w:tabs>
          <w:tab w:val="left" w:pos="680"/>
        </w:tabs>
        <w:spacing w:before="58" w:line="163" w:lineRule="auto"/>
        <w:ind w:right="111"/>
        <w:jc w:val="both"/>
        <w:rPr>
          <w:sz w:val="18"/>
        </w:rPr>
      </w:pPr>
      <w:r>
        <w:rPr>
          <w:color w:val="231F20"/>
          <w:sz w:val="18"/>
        </w:rPr>
        <w:t>rejestracji uczestnictwa, organizacji i opublikowania wszystkich zgłoszonych referatów na stronie wydarzenia na stronie internetowej Instytutu Literaturoznawstwa i Językoznawstwa UJK w Kielcach oraz Facebooku.</w:t>
      </w:r>
    </w:p>
    <w:p w14:paraId="5FEDFD88" w14:textId="77777777" w:rsidR="00D726CF" w:rsidRDefault="000671DD">
      <w:pPr>
        <w:pStyle w:val="Akapitzlist"/>
        <w:numPr>
          <w:ilvl w:val="0"/>
          <w:numId w:val="2"/>
        </w:numPr>
        <w:tabs>
          <w:tab w:val="left" w:pos="680"/>
        </w:tabs>
        <w:spacing w:before="57" w:line="163" w:lineRule="auto"/>
        <w:ind w:right="111"/>
        <w:jc w:val="both"/>
        <w:rPr>
          <w:sz w:val="18"/>
        </w:rPr>
      </w:pPr>
      <w:r>
        <w:rPr>
          <w:color w:val="231F20"/>
          <w:sz w:val="18"/>
        </w:rPr>
        <w:t>komunikowania</w:t>
      </w:r>
      <w:r>
        <w:rPr>
          <w:color w:val="231F20"/>
          <w:spacing w:val="67"/>
          <w:sz w:val="18"/>
        </w:rPr>
        <w:t xml:space="preserve"> </w:t>
      </w:r>
      <w:r>
        <w:rPr>
          <w:color w:val="231F20"/>
          <w:sz w:val="18"/>
        </w:rPr>
        <w:t>się</w:t>
      </w:r>
      <w:r>
        <w:rPr>
          <w:color w:val="231F20"/>
          <w:spacing w:val="67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67"/>
          <w:sz w:val="18"/>
        </w:rPr>
        <w:t xml:space="preserve"> </w:t>
      </w:r>
      <w:r>
        <w:rPr>
          <w:color w:val="231F20"/>
          <w:sz w:val="18"/>
        </w:rPr>
        <w:t>Uczestnikami</w:t>
      </w:r>
      <w:r>
        <w:rPr>
          <w:color w:val="231F20"/>
          <w:spacing w:val="67"/>
          <w:sz w:val="18"/>
        </w:rPr>
        <w:t xml:space="preserve"> </w:t>
      </w:r>
      <w:r>
        <w:rPr>
          <w:color w:val="231F20"/>
          <w:sz w:val="18"/>
        </w:rPr>
        <w:t>za</w:t>
      </w:r>
      <w:r>
        <w:rPr>
          <w:color w:val="231F20"/>
          <w:spacing w:val="67"/>
          <w:sz w:val="18"/>
        </w:rPr>
        <w:t xml:space="preserve"> </w:t>
      </w:r>
      <w:r>
        <w:rPr>
          <w:color w:val="231F20"/>
          <w:sz w:val="18"/>
        </w:rPr>
        <w:t>pośrednictwem</w:t>
      </w:r>
      <w:r>
        <w:rPr>
          <w:color w:val="231F20"/>
          <w:spacing w:val="67"/>
          <w:sz w:val="18"/>
        </w:rPr>
        <w:t xml:space="preserve"> </w:t>
      </w:r>
      <w:r>
        <w:rPr>
          <w:color w:val="231F20"/>
          <w:sz w:val="18"/>
        </w:rPr>
        <w:t>adresu</w:t>
      </w:r>
      <w:r>
        <w:rPr>
          <w:color w:val="231F20"/>
          <w:spacing w:val="67"/>
          <w:sz w:val="18"/>
        </w:rPr>
        <w:t xml:space="preserve"> </w:t>
      </w:r>
      <w:r>
        <w:rPr>
          <w:color w:val="231F20"/>
          <w:sz w:val="18"/>
        </w:rPr>
        <w:t>e-mail</w:t>
      </w:r>
      <w:r>
        <w:rPr>
          <w:color w:val="231F20"/>
          <w:spacing w:val="6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67"/>
          <w:sz w:val="18"/>
        </w:rPr>
        <w:t xml:space="preserve"> </w:t>
      </w:r>
      <w:r>
        <w:rPr>
          <w:color w:val="231F20"/>
          <w:sz w:val="18"/>
        </w:rPr>
        <w:t>sprawach</w:t>
      </w:r>
      <w:r>
        <w:rPr>
          <w:color w:val="231F20"/>
          <w:spacing w:val="67"/>
          <w:sz w:val="18"/>
        </w:rPr>
        <w:t xml:space="preserve"> </w:t>
      </w:r>
      <w:r>
        <w:rPr>
          <w:color w:val="231F20"/>
          <w:sz w:val="18"/>
        </w:rPr>
        <w:t>związanych z konferencją, w tym m.in. przyjęcia zgłoszenia i ogłoszenia programu konferencji.</w:t>
      </w:r>
    </w:p>
    <w:p w14:paraId="4824437D" w14:textId="77777777" w:rsidR="00D726CF" w:rsidRDefault="000671DD">
      <w:pPr>
        <w:pStyle w:val="Tekstpodstawowy"/>
        <w:spacing w:before="114" w:line="163" w:lineRule="auto"/>
        <w:rPr>
          <w:color w:val="231F20"/>
        </w:rPr>
      </w:pPr>
      <w:r>
        <w:rPr>
          <w:color w:val="231F20"/>
        </w:rPr>
        <w:t>Dane osobowe w postaci wizerunku i imienia i nazwiska będą wykorzystywane w celach: promocyjnych, edukacyjnych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popularyzujących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portalach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społecznościowych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Instytutu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Literaturoznawstwa i</w:t>
      </w:r>
      <w:r w:rsidR="00131326">
        <w:rPr>
          <w:color w:val="231F20"/>
        </w:rPr>
        <w:t> </w:t>
      </w:r>
      <w:r>
        <w:rPr>
          <w:color w:val="231F20"/>
        </w:rPr>
        <w:t>Językoznawstwa UJK w Kielcach w przypadku wyrażenia zgody na wykorzystanie wizerunku.</w:t>
      </w:r>
    </w:p>
    <w:p w14:paraId="323E00A1" w14:textId="77777777" w:rsidR="00131326" w:rsidRPr="00131326" w:rsidRDefault="00131326" w:rsidP="00131326">
      <w:pPr>
        <w:pStyle w:val="Tekstpodstawowy"/>
        <w:spacing w:before="114" w:line="163" w:lineRule="auto"/>
      </w:pPr>
      <w:r w:rsidRPr="00131326">
        <w:t>Dane osobowe nie będą przekazywane poza EOG (Europejski Obszar Gospodarczy).</w:t>
      </w:r>
    </w:p>
    <w:p w14:paraId="0FAB01C0" w14:textId="77777777" w:rsidR="00D726CF" w:rsidRDefault="000671DD">
      <w:pPr>
        <w:pStyle w:val="Tekstpodstawowy"/>
        <w:spacing w:before="115" w:line="163" w:lineRule="auto"/>
      </w:pPr>
      <w:r>
        <w:rPr>
          <w:color w:val="231F20"/>
        </w:rPr>
        <w:t>Udostępnienie danych osobowych w formularzu rekrutacyjnym jest dobrowolne, niemniej bez ich podania nie będzie możliwy udział w rekrutacji oraz konferencji.</w:t>
      </w:r>
    </w:p>
    <w:p w14:paraId="2E6ECD63" w14:textId="77777777" w:rsidR="00D726CF" w:rsidRDefault="000671DD">
      <w:pPr>
        <w:pStyle w:val="Tekstpodstawowy"/>
        <w:spacing w:before="114" w:line="163" w:lineRule="auto"/>
      </w:pPr>
      <w:r>
        <w:rPr>
          <w:color w:val="231F20"/>
        </w:rPr>
        <w:t xml:space="preserve">Dane mogą być przekazywane wyłącznie podmiotom uprawnionym do ich przetwarzania na podstawie przepisów prawa. Będziemy także udostępniać Państwa dane podmiotom działającym na nasze zlecenie </w:t>
      </w:r>
      <w:r>
        <w:rPr>
          <w:color w:val="231F20"/>
          <w:spacing w:val="-2"/>
        </w:rPr>
        <w:t>uprawnionym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przetwarzania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podstawie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umowy,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tj.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podmiotom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przetwarzającym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takim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jak: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dostawcy </w:t>
      </w:r>
      <w:r>
        <w:rPr>
          <w:color w:val="231F20"/>
        </w:rPr>
        <w:t xml:space="preserve">usług hostingowych, podmioty świadczące usługi obsługi systemów i oprogramowania informatycznego </w:t>
      </w:r>
      <w:r>
        <w:rPr>
          <w:color w:val="231F20"/>
          <w:spacing w:val="-2"/>
        </w:rPr>
        <w:t>administratora.</w:t>
      </w:r>
    </w:p>
    <w:p w14:paraId="6BCA1000" w14:textId="77777777" w:rsidR="00D726CF" w:rsidRDefault="000671DD">
      <w:pPr>
        <w:pStyle w:val="Tekstpodstawowy"/>
        <w:spacing w:before="115" w:line="163" w:lineRule="auto"/>
      </w:pPr>
      <w:r>
        <w:rPr>
          <w:color w:val="231F20"/>
        </w:rPr>
        <w:t>Będziemy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przechowywać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Państwa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przez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okres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niezbędny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wypełnienia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celu,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jakim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zostały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zebrane, czyli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rekrutacji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konferencję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oraz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realizacji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organizacji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konferencji,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ale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również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celach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archiwalnych, w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których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wymagają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tego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przepisy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ustawy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14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lipca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1983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roku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narodowym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zasobie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archiwalnym 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archiwach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(tj.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Dz.U.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2020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poz.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164)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przez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okres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lat,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licząc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zakończenia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procesu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ewaluacji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konferencji.</w:t>
      </w:r>
    </w:p>
    <w:p w14:paraId="41D4C351" w14:textId="77777777" w:rsidR="00D726CF" w:rsidRDefault="000671DD">
      <w:pPr>
        <w:pStyle w:val="Tekstpodstawowy"/>
        <w:spacing w:before="49" w:line="295" w:lineRule="exact"/>
        <w:ind w:right="0"/>
      </w:pPr>
      <w:r>
        <w:rPr>
          <w:color w:val="231F20"/>
        </w:rPr>
        <w:t xml:space="preserve">Na zasadach określonych przepisami RODO przysługuje Państwu </w:t>
      </w:r>
      <w:r>
        <w:rPr>
          <w:color w:val="231F20"/>
          <w:spacing w:val="-2"/>
        </w:rPr>
        <w:t>prawo:</w:t>
      </w:r>
    </w:p>
    <w:p w14:paraId="1A55C2E2" w14:textId="77777777" w:rsidR="00D726CF" w:rsidRDefault="000671DD">
      <w:pPr>
        <w:pStyle w:val="Akapitzlist"/>
        <w:numPr>
          <w:ilvl w:val="0"/>
          <w:numId w:val="1"/>
        </w:numPr>
        <w:tabs>
          <w:tab w:val="left" w:pos="672"/>
        </w:tabs>
        <w:ind w:left="672" w:hanging="279"/>
        <w:rPr>
          <w:sz w:val="18"/>
        </w:rPr>
      </w:pPr>
      <w:r>
        <w:rPr>
          <w:color w:val="231F20"/>
          <w:sz w:val="18"/>
        </w:rPr>
        <w:t xml:space="preserve">dostępu do swoich </w:t>
      </w:r>
      <w:r>
        <w:rPr>
          <w:color w:val="231F20"/>
          <w:spacing w:val="-2"/>
          <w:sz w:val="18"/>
        </w:rPr>
        <w:t>danych,</w:t>
      </w:r>
    </w:p>
    <w:p w14:paraId="67222460" w14:textId="77777777" w:rsidR="00D726CF" w:rsidRDefault="000671DD">
      <w:pPr>
        <w:pStyle w:val="Akapitzlist"/>
        <w:numPr>
          <w:ilvl w:val="0"/>
          <w:numId w:val="1"/>
        </w:numPr>
        <w:tabs>
          <w:tab w:val="left" w:pos="672"/>
        </w:tabs>
        <w:ind w:left="672" w:hanging="279"/>
        <w:rPr>
          <w:sz w:val="18"/>
        </w:rPr>
      </w:pPr>
      <w:r>
        <w:rPr>
          <w:color w:val="231F20"/>
          <w:sz w:val="18"/>
        </w:rPr>
        <w:t xml:space="preserve">sprostowania (poprawiania) swoich danych </w:t>
      </w:r>
      <w:r>
        <w:rPr>
          <w:color w:val="231F20"/>
          <w:spacing w:val="-2"/>
          <w:sz w:val="18"/>
        </w:rPr>
        <w:t>osobowych,</w:t>
      </w:r>
    </w:p>
    <w:p w14:paraId="23DA73A2" w14:textId="77777777" w:rsidR="00D726CF" w:rsidRDefault="000671DD">
      <w:pPr>
        <w:pStyle w:val="Akapitzlist"/>
        <w:numPr>
          <w:ilvl w:val="0"/>
          <w:numId w:val="1"/>
        </w:numPr>
        <w:tabs>
          <w:tab w:val="left" w:pos="672"/>
        </w:tabs>
        <w:ind w:left="672" w:hanging="279"/>
        <w:rPr>
          <w:sz w:val="18"/>
        </w:rPr>
      </w:pPr>
      <w:r>
        <w:rPr>
          <w:color w:val="231F20"/>
          <w:sz w:val="18"/>
        </w:rPr>
        <w:t>ograniczenia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 xml:space="preserve">przetwarzania danych </w:t>
      </w:r>
      <w:r>
        <w:rPr>
          <w:color w:val="231F20"/>
          <w:spacing w:val="-2"/>
          <w:sz w:val="18"/>
        </w:rPr>
        <w:t>osobowych,</w:t>
      </w:r>
    </w:p>
    <w:p w14:paraId="0E92D1E4" w14:textId="77777777" w:rsidR="00D726CF" w:rsidRDefault="000671DD">
      <w:pPr>
        <w:pStyle w:val="Akapitzlist"/>
        <w:numPr>
          <w:ilvl w:val="0"/>
          <w:numId w:val="1"/>
        </w:numPr>
        <w:tabs>
          <w:tab w:val="left" w:pos="672"/>
        </w:tabs>
        <w:spacing w:line="295" w:lineRule="exact"/>
        <w:ind w:left="672" w:hanging="279"/>
        <w:rPr>
          <w:sz w:val="18"/>
        </w:rPr>
      </w:pPr>
      <w:r>
        <w:rPr>
          <w:color w:val="231F20"/>
          <w:sz w:val="18"/>
        </w:rPr>
        <w:t xml:space="preserve">usunięcia danych </w:t>
      </w:r>
      <w:r>
        <w:rPr>
          <w:color w:val="231F20"/>
          <w:spacing w:val="-2"/>
          <w:sz w:val="18"/>
        </w:rPr>
        <w:t>osobowych,</w:t>
      </w:r>
    </w:p>
    <w:p w14:paraId="318AC89C" w14:textId="77777777" w:rsidR="00D726CF" w:rsidRDefault="000671DD">
      <w:pPr>
        <w:pStyle w:val="Akapitzlist"/>
        <w:numPr>
          <w:ilvl w:val="0"/>
          <w:numId w:val="1"/>
        </w:numPr>
        <w:tabs>
          <w:tab w:val="left" w:pos="672"/>
        </w:tabs>
        <w:spacing w:before="12" w:line="240" w:lineRule="auto"/>
        <w:ind w:left="672" w:hanging="279"/>
        <w:rPr>
          <w:sz w:val="18"/>
        </w:rPr>
      </w:pPr>
      <w:r>
        <w:rPr>
          <w:color w:val="231F20"/>
          <w:sz w:val="18"/>
        </w:rPr>
        <w:t xml:space="preserve">sprzeciwu wobec </w:t>
      </w:r>
      <w:r>
        <w:rPr>
          <w:color w:val="231F20"/>
          <w:spacing w:val="-2"/>
          <w:sz w:val="18"/>
        </w:rPr>
        <w:t>przetwarzania.</w:t>
      </w:r>
    </w:p>
    <w:p w14:paraId="343EC5AA" w14:textId="77777777" w:rsidR="00D726CF" w:rsidRDefault="000671DD">
      <w:pPr>
        <w:pStyle w:val="Tekstpodstawowy"/>
        <w:spacing w:before="78" w:line="163" w:lineRule="auto"/>
      </w:pPr>
      <w:r>
        <w:rPr>
          <w:color w:val="231F20"/>
        </w:rPr>
        <w:t>Osoba,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której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osobowe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przetwarzane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przez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Administratora,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prawo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każdej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chwili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wycofać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zgodę na przetwarzanie jej danych osobowych w zakresie, w jakim tej zgody udzieliła. Cofnięcie zgody nie będzie miało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jednak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wpływu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przetwarzanie,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którego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dokonano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podstawie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zgody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tej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osoby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przed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jej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cofnięciem.</w:t>
      </w:r>
    </w:p>
    <w:sectPr w:rsidR="00D726CF"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oppins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 ExtraLight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Poppins SemiBold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ppins Medium">
    <w:altName w:val="Courier New"/>
    <w:charset w:val="00"/>
    <w:family w:val="auto"/>
    <w:pitch w:val="variable"/>
    <w:sig w:usb0="00000001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498A"/>
    <w:multiLevelType w:val="hybridMultilevel"/>
    <w:tmpl w:val="FFFFFFFF"/>
    <w:lvl w:ilvl="0" w:tplc="0E7E3AF0">
      <w:numFmt w:val="bullet"/>
      <w:lvlText w:val="•"/>
      <w:lvlJc w:val="left"/>
      <w:pPr>
        <w:ind w:left="680" w:hanging="284"/>
      </w:pPr>
      <w:rPr>
        <w:rFonts w:ascii="Poppins" w:eastAsia="Times New Roman" w:hAnsi="Poppins" w:hint="default"/>
        <w:b w:val="0"/>
        <w:i w:val="0"/>
        <w:color w:val="231F20"/>
        <w:spacing w:val="0"/>
        <w:w w:val="100"/>
        <w:sz w:val="18"/>
      </w:rPr>
    </w:lvl>
    <w:lvl w:ilvl="1" w:tplc="9356C228">
      <w:numFmt w:val="bullet"/>
      <w:lvlText w:val="•"/>
      <w:lvlJc w:val="left"/>
      <w:pPr>
        <w:ind w:left="1598" w:hanging="284"/>
      </w:pPr>
      <w:rPr>
        <w:rFonts w:hint="default"/>
      </w:rPr>
    </w:lvl>
    <w:lvl w:ilvl="2" w:tplc="21AE9246">
      <w:numFmt w:val="bullet"/>
      <w:lvlText w:val="•"/>
      <w:lvlJc w:val="left"/>
      <w:pPr>
        <w:ind w:left="2517" w:hanging="284"/>
      </w:pPr>
      <w:rPr>
        <w:rFonts w:hint="default"/>
      </w:rPr>
    </w:lvl>
    <w:lvl w:ilvl="3" w:tplc="1F1CFCFE">
      <w:numFmt w:val="bullet"/>
      <w:lvlText w:val="•"/>
      <w:lvlJc w:val="left"/>
      <w:pPr>
        <w:ind w:left="3435" w:hanging="284"/>
      </w:pPr>
      <w:rPr>
        <w:rFonts w:hint="default"/>
      </w:rPr>
    </w:lvl>
    <w:lvl w:ilvl="4" w:tplc="2FD0B5DC">
      <w:numFmt w:val="bullet"/>
      <w:lvlText w:val="•"/>
      <w:lvlJc w:val="left"/>
      <w:pPr>
        <w:ind w:left="4354" w:hanging="284"/>
      </w:pPr>
      <w:rPr>
        <w:rFonts w:hint="default"/>
      </w:rPr>
    </w:lvl>
    <w:lvl w:ilvl="5" w:tplc="44BA29DE">
      <w:numFmt w:val="bullet"/>
      <w:lvlText w:val="•"/>
      <w:lvlJc w:val="left"/>
      <w:pPr>
        <w:ind w:left="5272" w:hanging="284"/>
      </w:pPr>
      <w:rPr>
        <w:rFonts w:hint="default"/>
      </w:rPr>
    </w:lvl>
    <w:lvl w:ilvl="6" w:tplc="A530D4D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F1CE59C">
      <w:numFmt w:val="bullet"/>
      <w:lvlText w:val="•"/>
      <w:lvlJc w:val="left"/>
      <w:pPr>
        <w:ind w:left="7109" w:hanging="284"/>
      </w:pPr>
      <w:rPr>
        <w:rFonts w:hint="default"/>
      </w:rPr>
    </w:lvl>
    <w:lvl w:ilvl="8" w:tplc="12D4B97A">
      <w:numFmt w:val="bullet"/>
      <w:lvlText w:val="•"/>
      <w:lvlJc w:val="left"/>
      <w:pPr>
        <w:ind w:left="8028" w:hanging="284"/>
      </w:pPr>
      <w:rPr>
        <w:rFonts w:hint="default"/>
      </w:rPr>
    </w:lvl>
  </w:abstractNum>
  <w:abstractNum w:abstractNumId="1">
    <w:nsid w:val="3FAC7B9F"/>
    <w:multiLevelType w:val="hybridMultilevel"/>
    <w:tmpl w:val="FFFFFFFF"/>
    <w:lvl w:ilvl="0" w:tplc="F4724A04">
      <w:numFmt w:val="bullet"/>
      <w:lvlText w:val=""/>
      <w:lvlJc w:val="left"/>
      <w:pPr>
        <w:ind w:left="2249" w:hanging="417"/>
      </w:pPr>
      <w:rPr>
        <w:rFonts w:ascii="Wingdings 2" w:eastAsia="Times New Roman" w:hAnsi="Wingdings 2" w:hint="default"/>
        <w:b w:val="0"/>
        <w:i w:val="0"/>
        <w:color w:val="231F20"/>
        <w:spacing w:val="0"/>
        <w:w w:val="100"/>
        <w:sz w:val="22"/>
      </w:rPr>
    </w:lvl>
    <w:lvl w:ilvl="1" w:tplc="F104A9B6">
      <w:numFmt w:val="bullet"/>
      <w:lvlText w:val=""/>
      <w:lvlJc w:val="left"/>
      <w:pPr>
        <w:ind w:left="3148" w:hanging="255"/>
      </w:pPr>
      <w:rPr>
        <w:rFonts w:ascii="Wingdings 2" w:eastAsia="Times New Roman" w:hAnsi="Wingdings 2" w:hint="default"/>
        <w:b w:val="0"/>
        <w:i w:val="0"/>
        <w:color w:val="231F20"/>
        <w:spacing w:val="0"/>
        <w:w w:val="100"/>
        <w:sz w:val="22"/>
      </w:rPr>
    </w:lvl>
    <w:lvl w:ilvl="2" w:tplc="23BEB790">
      <w:numFmt w:val="bullet"/>
      <w:lvlText w:val="•"/>
      <w:lvlJc w:val="left"/>
      <w:pPr>
        <w:ind w:left="3887" w:hanging="255"/>
      </w:pPr>
      <w:rPr>
        <w:rFonts w:hint="default"/>
      </w:rPr>
    </w:lvl>
    <w:lvl w:ilvl="3" w:tplc="8CD07F5E">
      <w:numFmt w:val="bullet"/>
      <w:lvlText w:val="•"/>
      <w:lvlJc w:val="left"/>
      <w:pPr>
        <w:ind w:left="4634" w:hanging="255"/>
      </w:pPr>
      <w:rPr>
        <w:rFonts w:hint="default"/>
      </w:rPr>
    </w:lvl>
    <w:lvl w:ilvl="4" w:tplc="BD005B3C">
      <w:numFmt w:val="bullet"/>
      <w:lvlText w:val="•"/>
      <w:lvlJc w:val="left"/>
      <w:pPr>
        <w:ind w:left="5381" w:hanging="255"/>
      </w:pPr>
      <w:rPr>
        <w:rFonts w:hint="default"/>
      </w:rPr>
    </w:lvl>
    <w:lvl w:ilvl="5" w:tplc="A01A9F64">
      <w:numFmt w:val="bullet"/>
      <w:lvlText w:val="•"/>
      <w:lvlJc w:val="left"/>
      <w:pPr>
        <w:ind w:left="6129" w:hanging="255"/>
      </w:pPr>
      <w:rPr>
        <w:rFonts w:hint="default"/>
      </w:rPr>
    </w:lvl>
    <w:lvl w:ilvl="6" w:tplc="67F0CD5A">
      <w:numFmt w:val="bullet"/>
      <w:lvlText w:val="•"/>
      <w:lvlJc w:val="left"/>
      <w:pPr>
        <w:ind w:left="6876" w:hanging="255"/>
      </w:pPr>
      <w:rPr>
        <w:rFonts w:hint="default"/>
      </w:rPr>
    </w:lvl>
    <w:lvl w:ilvl="7" w:tplc="9F502A42">
      <w:numFmt w:val="bullet"/>
      <w:lvlText w:val="•"/>
      <w:lvlJc w:val="left"/>
      <w:pPr>
        <w:ind w:left="7623" w:hanging="255"/>
      </w:pPr>
      <w:rPr>
        <w:rFonts w:hint="default"/>
      </w:rPr>
    </w:lvl>
    <w:lvl w:ilvl="8" w:tplc="8BF6DD2C">
      <w:numFmt w:val="bullet"/>
      <w:lvlText w:val="•"/>
      <w:lvlJc w:val="left"/>
      <w:pPr>
        <w:ind w:left="8370" w:hanging="255"/>
      </w:pPr>
      <w:rPr>
        <w:rFonts w:hint="default"/>
      </w:rPr>
    </w:lvl>
  </w:abstractNum>
  <w:abstractNum w:abstractNumId="2">
    <w:nsid w:val="70C325D5"/>
    <w:multiLevelType w:val="hybridMultilevel"/>
    <w:tmpl w:val="FFFFFFFF"/>
    <w:lvl w:ilvl="0" w:tplc="5A56065E">
      <w:start w:val="1"/>
      <w:numFmt w:val="lowerLetter"/>
      <w:lvlText w:val="%1."/>
      <w:lvlJc w:val="left"/>
      <w:pPr>
        <w:ind w:left="673" w:hanging="280"/>
      </w:pPr>
      <w:rPr>
        <w:rFonts w:ascii="Poppins" w:eastAsia="Times New Roman" w:hAnsi="Poppins" w:cs="Poppins" w:hint="default"/>
        <w:b w:val="0"/>
        <w:bCs w:val="0"/>
        <w:i w:val="0"/>
        <w:iCs w:val="0"/>
        <w:color w:val="231F20"/>
        <w:spacing w:val="0"/>
        <w:w w:val="100"/>
        <w:sz w:val="18"/>
        <w:szCs w:val="18"/>
      </w:rPr>
    </w:lvl>
    <w:lvl w:ilvl="1" w:tplc="C038A8A2">
      <w:numFmt w:val="bullet"/>
      <w:lvlText w:val="•"/>
      <w:lvlJc w:val="left"/>
      <w:pPr>
        <w:ind w:left="1598" w:hanging="280"/>
      </w:pPr>
      <w:rPr>
        <w:rFonts w:hint="default"/>
      </w:rPr>
    </w:lvl>
    <w:lvl w:ilvl="2" w:tplc="C562CC66">
      <w:numFmt w:val="bullet"/>
      <w:lvlText w:val="•"/>
      <w:lvlJc w:val="left"/>
      <w:pPr>
        <w:ind w:left="2517" w:hanging="280"/>
      </w:pPr>
      <w:rPr>
        <w:rFonts w:hint="default"/>
      </w:rPr>
    </w:lvl>
    <w:lvl w:ilvl="3" w:tplc="23747D96">
      <w:numFmt w:val="bullet"/>
      <w:lvlText w:val="•"/>
      <w:lvlJc w:val="left"/>
      <w:pPr>
        <w:ind w:left="3435" w:hanging="280"/>
      </w:pPr>
      <w:rPr>
        <w:rFonts w:hint="default"/>
      </w:rPr>
    </w:lvl>
    <w:lvl w:ilvl="4" w:tplc="64DA60B0">
      <w:numFmt w:val="bullet"/>
      <w:lvlText w:val="•"/>
      <w:lvlJc w:val="left"/>
      <w:pPr>
        <w:ind w:left="4354" w:hanging="280"/>
      </w:pPr>
      <w:rPr>
        <w:rFonts w:hint="default"/>
      </w:rPr>
    </w:lvl>
    <w:lvl w:ilvl="5" w:tplc="C2A8606A">
      <w:numFmt w:val="bullet"/>
      <w:lvlText w:val="•"/>
      <w:lvlJc w:val="left"/>
      <w:pPr>
        <w:ind w:left="5272" w:hanging="280"/>
      </w:pPr>
      <w:rPr>
        <w:rFonts w:hint="default"/>
      </w:rPr>
    </w:lvl>
    <w:lvl w:ilvl="6" w:tplc="1B04E878">
      <w:numFmt w:val="bullet"/>
      <w:lvlText w:val="•"/>
      <w:lvlJc w:val="left"/>
      <w:pPr>
        <w:ind w:left="6191" w:hanging="280"/>
      </w:pPr>
      <w:rPr>
        <w:rFonts w:hint="default"/>
      </w:rPr>
    </w:lvl>
    <w:lvl w:ilvl="7" w:tplc="C99ACF6E">
      <w:numFmt w:val="bullet"/>
      <w:lvlText w:val="•"/>
      <w:lvlJc w:val="left"/>
      <w:pPr>
        <w:ind w:left="7109" w:hanging="280"/>
      </w:pPr>
      <w:rPr>
        <w:rFonts w:hint="default"/>
      </w:rPr>
    </w:lvl>
    <w:lvl w:ilvl="8" w:tplc="4E2EBB00">
      <w:numFmt w:val="bullet"/>
      <w:lvlText w:val="•"/>
      <w:lvlJc w:val="left"/>
      <w:pPr>
        <w:ind w:left="8028" w:hanging="2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CF"/>
    <w:rsid w:val="000671DD"/>
    <w:rsid w:val="00131326"/>
    <w:rsid w:val="00426249"/>
    <w:rsid w:val="004658F3"/>
    <w:rsid w:val="00472A9D"/>
    <w:rsid w:val="00660A56"/>
    <w:rsid w:val="00786AC7"/>
    <w:rsid w:val="00822362"/>
    <w:rsid w:val="009758B8"/>
    <w:rsid w:val="009D6447"/>
    <w:rsid w:val="00A77C37"/>
    <w:rsid w:val="00AB5FA0"/>
    <w:rsid w:val="00B42168"/>
    <w:rsid w:val="00BE54CC"/>
    <w:rsid w:val="00C80F3E"/>
    <w:rsid w:val="00D0785E"/>
    <w:rsid w:val="00D57618"/>
    <w:rsid w:val="00D726CF"/>
    <w:rsid w:val="00E9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3B0D1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autoSpaceDE w:val="0"/>
      <w:autoSpaceDN w:val="0"/>
    </w:pPr>
    <w:rPr>
      <w:rFonts w:ascii="Poppins ExtraLight" w:hAnsi="Poppins ExtraLight" w:cs="Poppins ExtraLigh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13" w:right="111"/>
      <w:jc w:val="both"/>
    </w:pPr>
    <w:rPr>
      <w:rFonts w:ascii="Poppins" w:hAnsi="Poppins" w:cs="Poppins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Poppins ExtraLight" w:hAnsi="Poppins ExtraLight" w:cs="Poppins ExtraLight"/>
      <w:lang w:val="pl-PL"/>
    </w:rPr>
  </w:style>
  <w:style w:type="paragraph" w:styleId="Tytu">
    <w:name w:val="Title"/>
    <w:basedOn w:val="Normalny"/>
    <w:link w:val="TytuZnak"/>
    <w:uiPriority w:val="10"/>
    <w:qFormat/>
    <w:pPr>
      <w:spacing w:before="60"/>
      <w:jc w:val="center"/>
    </w:pPr>
    <w:rPr>
      <w:rFonts w:ascii="Poppins SemiBold" w:hAnsi="Poppins SemiBold" w:cs="Poppins SemiBold"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pl-PL"/>
    </w:rPr>
  </w:style>
  <w:style w:type="paragraph" w:styleId="Akapitzlist">
    <w:name w:val="List Paragraph"/>
    <w:basedOn w:val="Normalny"/>
    <w:uiPriority w:val="1"/>
    <w:qFormat/>
    <w:pPr>
      <w:spacing w:line="273" w:lineRule="exact"/>
      <w:ind w:left="672" w:hanging="279"/>
    </w:pPr>
    <w:rPr>
      <w:rFonts w:ascii="Poppins" w:hAnsi="Poppins" w:cs="Poppins"/>
    </w:r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autoSpaceDE w:val="0"/>
      <w:autoSpaceDN w:val="0"/>
    </w:pPr>
    <w:rPr>
      <w:rFonts w:ascii="Poppins ExtraLight" w:hAnsi="Poppins ExtraLight" w:cs="Poppins ExtraLigh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13" w:right="111"/>
      <w:jc w:val="both"/>
    </w:pPr>
    <w:rPr>
      <w:rFonts w:ascii="Poppins" w:hAnsi="Poppins" w:cs="Poppins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Poppins ExtraLight" w:hAnsi="Poppins ExtraLight" w:cs="Poppins ExtraLight"/>
      <w:lang w:val="pl-PL"/>
    </w:rPr>
  </w:style>
  <w:style w:type="paragraph" w:styleId="Tytu">
    <w:name w:val="Title"/>
    <w:basedOn w:val="Normalny"/>
    <w:link w:val="TytuZnak"/>
    <w:uiPriority w:val="10"/>
    <w:qFormat/>
    <w:pPr>
      <w:spacing w:before="60"/>
      <w:jc w:val="center"/>
    </w:pPr>
    <w:rPr>
      <w:rFonts w:ascii="Poppins SemiBold" w:hAnsi="Poppins SemiBold" w:cs="Poppins SemiBold"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pl-PL"/>
    </w:rPr>
  </w:style>
  <w:style w:type="paragraph" w:styleId="Akapitzlist">
    <w:name w:val="List Paragraph"/>
    <w:basedOn w:val="Normalny"/>
    <w:uiPriority w:val="1"/>
    <w:qFormat/>
    <w:pPr>
      <w:spacing w:line="273" w:lineRule="exact"/>
      <w:ind w:left="672" w:hanging="279"/>
    </w:pPr>
    <w:rPr>
      <w:rFonts w:ascii="Poppins" w:hAnsi="Poppins" w:cs="Poppins"/>
    </w:r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jk.edu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iziurski2025@ujk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agdo</dc:creator>
  <cp:keywords/>
  <dc:description/>
  <cp:lastModifiedBy>48793</cp:lastModifiedBy>
  <cp:revision>3</cp:revision>
  <dcterms:created xsi:type="dcterms:W3CDTF">2025-02-05T10:45:00Z</dcterms:created>
  <dcterms:modified xsi:type="dcterms:W3CDTF">2025-02-05T10:51:00Z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2025-02-02T23:00:00Z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2025-02-02T23:00:00Z</vt:filetime>
  </property>
  <property fmtid="{D5CDD505-2E9C-101B-9397-08002B2CF9AE}" pid="5" name="Producer">
    <vt:lpwstr>Adobe PDF Library 17.0</vt:lpwstr>
  </property>
</Properties>
</file>